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381309E6" w:rsidR="009B6F95" w:rsidRPr="00C803F3" w:rsidRDefault="00AB76DC" w:rsidP="00990877">
          <w:pPr>
            <w:pStyle w:val="Title1"/>
            <w:ind w:left="0" w:firstLine="0"/>
          </w:pPr>
          <w:r>
            <w:t>Update</w:t>
          </w:r>
          <w:r w:rsidR="0067444C">
            <w:t xml:space="preserve"> on</w:t>
          </w:r>
          <w:r>
            <w:t xml:space="preserve"> </w:t>
          </w:r>
          <w:r w:rsidR="00CF2D75">
            <w:t xml:space="preserve">work to support </w:t>
          </w:r>
          <w:r>
            <w:t>Sport, Leisure and Physical Activity</w:t>
          </w:r>
          <w:r w:rsidR="00CF2D75">
            <w:t xml:space="preserve"> Services</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6035C2ED" w14:textId="7C4E5FBF" w:rsidR="00661F5F" w:rsidRDefault="00661F5F" w:rsidP="00661F5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paper outlines:</w:t>
      </w:r>
    </w:p>
    <w:p w14:paraId="65BC0E0F" w14:textId="7A743009" w:rsidR="00990877" w:rsidRDefault="00990877" w:rsidP="00661F5F">
      <w:pPr>
        <w:pStyle w:val="paragraph"/>
        <w:spacing w:before="0" w:beforeAutospacing="0" w:after="0" w:afterAutospacing="0"/>
        <w:textAlignment w:val="baseline"/>
        <w:rPr>
          <w:rStyle w:val="eop"/>
          <w:rFonts w:ascii="Arial" w:hAnsi="Arial" w:cs="Arial"/>
          <w:sz w:val="22"/>
          <w:szCs w:val="22"/>
        </w:rPr>
      </w:pPr>
    </w:p>
    <w:p w14:paraId="3342F7C6" w14:textId="77777777" w:rsidR="00990877" w:rsidRDefault="00990877" w:rsidP="00990877">
      <w:pPr>
        <w:pStyle w:val="paragraph"/>
        <w:numPr>
          <w:ilvl w:val="0"/>
          <w:numId w:val="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w:t>
      </w:r>
      <w:r w:rsidR="006F6C16">
        <w:rPr>
          <w:rStyle w:val="normaltextrun"/>
          <w:rFonts w:ascii="Arial" w:hAnsi="Arial" w:cs="Arial"/>
          <w:sz w:val="22"/>
          <w:szCs w:val="22"/>
        </w:rPr>
        <w:t xml:space="preserve">GA/Sport England </w:t>
      </w:r>
      <w:r w:rsidR="00F76978">
        <w:rPr>
          <w:rStyle w:val="normaltextrun"/>
          <w:rFonts w:ascii="Arial" w:hAnsi="Arial" w:cs="Arial"/>
          <w:sz w:val="22"/>
          <w:szCs w:val="22"/>
        </w:rPr>
        <w:t xml:space="preserve">Leadership Essentials </w:t>
      </w:r>
      <w:r w:rsidR="009B2C54">
        <w:rPr>
          <w:rStyle w:val="normaltextrun"/>
          <w:rFonts w:ascii="Arial" w:hAnsi="Arial" w:cs="Arial"/>
          <w:sz w:val="22"/>
          <w:szCs w:val="22"/>
        </w:rPr>
        <w:t>Programme</w:t>
      </w:r>
    </w:p>
    <w:p w14:paraId="73137728" w14:textId="77777777" w:rsidR="00990877" w:rsidRDefault="00170821" w:rsidP="00990877">
      <w:pPr>
        <w:pStyle w:val="paragraph"/>
        <w:numPr>
          <w:ilvl w:val="0"/>
          <w:numId w:val="6"/>
        </w:numPr>
        <w:spacing w:before="0" w:beforeAutospacing="0" w:after="0" w:afterAutospacing="0"/>
        <w:textAlignment w:val="baseline"/>
        <w:rPr>
          <w:rFonts w:ascii="Arial" w:hAnsi="Arial" w:cs="Arial"/>
          <w:sz w:val="22"/>
          <w:szCs w:val="22"/>
        </w:rPr>
      </w:pPr>
      <w:r w:rsidRPr="00990877">
        <w:rPr>
          <w:rStyle w:val="normaltextrun"/>
          <w:rFonts w:ascii="Arial" w:hAnsi="Arial" w:cs="Arial"/>
          <w:sz w:val="22"/>
          <w:szCs w:val="22"/>
        </w:rPr>
        <w:t xml:space="preserve">Tennis Court funding </w:t>
      </w:r>
    </w:p>
    <w:p w14:paraId="23611E45" w14:textId="32AA697A" w:rsidR="00AD72B1" w:rsidRDefault="00661F5F" w:rsidP="00990877">
      <w:pPr>
        <w:pStyle w:val="paragraph"/>
        <w:numPr>
          <w:ilvl w:val="0"/>
          <w:numId w:val="6"/>
        </w:numPr>
        <w:spacing w:before="0" w:beforeAutospacing="0" w:after="0" w:afterAutospacing="0"/>
        <w:textAlignment w:val="baseline"/>
        <w:rPr>
          <w:rStyle w:val="eop"/>
          <w:rFonts w:ascii="Arial" w:hAnsi="Arial" w:cs="Arial"/>
          <w:sz w:val="22"/>
          <w:szCs w:val="22"/>
        </w:rPr>
      </w:pPr>
      <w:r w:rsidRPr="00990877">
        <w:rPr>
          <w:rStyle w:val="normaltextrun"/>
          <w:rFonts w:ascii="Arial" w:hAnsi="Arial" w:cs="Arial"/>
          <w:sz w:val="22"/>
          <w:szCs w:val="22"/>
        </w:rPr>
        <w:t xml:space="preserve">engagement with the </w:t>
      </w:r>
      <w:r w:rsidR="00F650D4" w:rsidRPr="00990877">
        <w:rPr>
          <w:rStyle w:val="normaltextrun"/>
          <w:rFonts w:ascii="Arial" w:hAnsi="Arial" w:cs="Arial"/>
          <w:sz w:val="22"/>
          <w:szCs w:val="22"/>
        </w:rPr>
        <w:t>Local Government</w:t>
      </w:r>
      <w:r w:rsidRPr="00990877">
        <w:rPr>
          <w:rStyle w:val="normaltextrun"/>
          <w:rFonts w:ascii="Arial" w:hAnsi="Arial" w:cs="Arial"/>
          <w:sz w:val="22"/>
          <w:szCs w:val="22"/>
        </w:rPr>
        <w:t xml:space="preserve"> Physical Activity</w:t>
      </w:r>
      <w:r w:rsidR="00F650D4" w:rsidRPr="00990877">
        <w:rPr>
          <w:rStyle w:val="normaltextrun"/>
          <w:rFonts w:ascii="Arial" w:hAnsi="Arial" w:cs="Arial"/>
          <w:sz w:val="22"/>
          <w:szCs w:val="22"/>
        </w:rPr>
        <w:t xml:space="preserve"> Partnership (LG</w:t>
      </w:r>
      <w:r w:rsidR="006B7B61" w:rsidRPr="00990877">
        <w:rPr>
          <w:rStyle w:val="normaltextrun"/>
          <w:rFonts w:ascii="Arial" w:hAnsi="Arial" w:cs="Arial"/>
          <w:sz w:val="22"/>
          <w:szCs w:val="22"/>
        </w:rPr>
        <w:t>P</w:t>
      </w:r>
      <w:r w:rsidR="00F650D4" w:rsidRPr="00990877">
        <w:rPr>
          <w:rStyle w:val="normaltextrun"/>
          <w:rFonts w:ascii="Arial" w:hAnsi="Arial" w:cs="Arial"/>
          <w:sz w:val="22"/>
          <w:szCs w:val="22"/>
        </w:rPr>
        <w:t>AP)</w:t>
      </w:r>
      <w:r w:rsidRPr="00990877">
        <w:rPr>
          <w:rStyle w:val="eop"/>
          <w:rFonts w:ascii="Arial" w:hAnsi="Arial" w:cs="Arial"/>
          <w:sz w:val="22"/>
          <w:szCs w:val="22"/>
        </w:rPr>
        <w:t> </w:t>
      </w:r>
    </w:p>
    <w:p w14:paraId="4E9D46DC" w14:textId="77777777" w:rsidR="00990877" w:rsidRPr="00990877" w:rsidRDefault="00990877" w:rsidP="00990877">
      <w:pPr>
        <w:pStyle w:val="paragraph"/>
        <w:spacing w:before="0" w:beforeAutospacing="0" w:after="0" w:afterAutospacing="0"/>
        <w:ind w:left="720"/>
        <w:textAlignment w:val="baseline"/>
        <w:rPr>
          <w:rFonts w:ascii="Arial" w:hAnsi="Arial" w:cs="Arial"/>
          <w:sz w:val="22"/>
          <w:szCs w:val="22"/>
        </w:rPr>
      </w:pPr>
    </w:p>
    <w:p w14:paraId="3BDE4519" w14:textId="51C2E6A0" w:rsidR="00AD72B1" w:rsidRDefault="00AD72B1" w:rsidP="009E083C">
      <w:pPr>
        <w:ind w:left="0" w:firstLine="0"/>
      </w:pPr>
      <w:r>
        <w:rPr>
          <w:rStyle w:val="normaltextrun"/>
          <w:rFonts w:cs="Arial"/>
          <w:color w:val="000000"/>
          <w:shd w:val="clear" w:color="auto" w:fill="FFFFFF"/>
        </w:rPr>
        <w:t xml:space="preserve">Is this report confidential? </w:t>
      </w:r>
      <w:r w:rsidRPr="00990877">
        <w:rPr>
          <w:rStyle w:val="normaltextrun"/>
          <w:rFonts w:cs="Arial"/>
          <w:color w:val="000000"/>
          <w:shd w:val="clear" w:color="auto" w:fill="FFFFFF"/>
        </w:rPr>
        <w:t>Yes </w:t>
      </w:r>
      <w:r w:rsidRPr="00990877">
        <w:rPr>
          <w:rStyle w:val="normaltextrun"/>
          <w:rFonts w:ascii="MS Gothic" w:eastAsia="MS Gothic" w:hAnsi="MS Gothic" w:cs="Segoe UI" w:hint="eastAsia"/>
          <w:color w:val="000000"/>
          <w:shd w:val="clear" w:color="auto" w:fill="FFFFFF"/>
        </w:rPr>
        <w:t>☐</w:t>
      </w:r>
      <w:r w:rsidRPr="00990877">
        <w:rPr>
          <w:rStyle w:val="tabchar"/>
          <w:rFonts w:ascii="Calibri" w:hAnsi="Calibri" w:cs="Calibri"/>
          <w:color w:val="000000"/>
          <w:shd w:val="clear" w:color="auto" w:fill="FFFFFF"/>
        </w:rPr>
        <w:t xml:space="preserve"> </w:t>
      </w:r>
      <w:r w:rsidRPr="00990877">
        <w:rPr>
          <w:rStyle w:val="normaltextrun"/>
          <w:rFonts w:cs="Arial"/>
          <w:color w:val="000000"/>
          <w:shd w:val="clear" w:color="auto" w:fill="FFFFFF"/>
        </w:rPr>
        <w:t>No </w:t>
      </w:r>
      <w:r w:rsidRPr="00990877">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1D32B4BA" w:rsidR="000F69FB" w:rsidRDefault="000F69FB" w:rsidP="00B84F31">
                            <w:pPr>
                              <w:pStyle w:val="Title3"/>
                              <w:ind w:left="0" w:firstLine="0"/>
                            </w:pPr>
                            <w:r w:rsidRPr="00B84F31">
                              <w:t>That</w:t>
                            </w:r>
                            <w:r>
                              <w:t xml:space="preserve"> </w:t>
                            </w:r>
                            <w:r w:rsidR="00736E1C">
                              <w:t xml:space="preserve">the </w:t>
                            </w:r>
                            <w:r w:rsidR="002B2F73">
                              <w:t xml:space="preserve">Board </w:t>
                            </w:r>
                            <w:r w:rsidR="00F0694F">
                              <w:t xml:space="preserve">note the report and </w:t>
                            </w:r>
                            <w:r w:rsidR="008D35A6">
                              <w:t xml:space="preserve">responds to the question </w:t>
                            </w:r>
                            <w:r w:rsidR="00565586">
                              <w:t xml:space="preserve">posed in para </w:t>
                            </w:r>
                            <w:r w:rsidR="00CE601C">
                              <w:t>12</w:t>
                            </w:r>
                          </w:p>
                          <w:p w14:paraId="77241838" w14:textId="77777777" w:rsidR="000F69FB" w:rsidRPr="00A627DD" w:rsidRDefault="00DC7EC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6A8E2E45" w:rsidR="000F69FB" w:rsidRDefault="00565586">
                            <w:r>
                              <w:t xml:space="preserve">Officers to </w:t>
                            </w:r>
                            <w:r w:rsidR="00717081">
                              <w:t>respond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77777777" w:rsidR="000F69FB" w:rsidRPr="00A627DD" w:rsidRDefault="000F69FB" w:rsidP="00B84F31">
                          <w:pPr>
                            <w:ind w:left="0" w:firstLine="0"/>
                          </w:pPr>
                          <w:r w:rsidRPr="00C803F3">
                            <w:rPr>
                              <w:rStyle w:val="Style6"/>
                            </w:rPr>
                            <w:t>Recommendation/s</w:t>
                          </w:r>
                        </w:p>
                      </w:sdtContent>
                    </w:sdt>
                    <w:p w14:paraId="53DF36DD" w14:textId="1D32B4BA" w:rsidR="000F69FB" w:rsidRDefault="000F69FB" w:rsidP="00B84F31">
                      <w:pPr>
                        <w:pStyle w:val="Title3"/>
                        <w:ind w:left="0" w:firstLine="0"/>
                      </w:pPr>
                      <w:r w:rsidRPr="00B84F31">
                        <w:t>That</w:t>
                      </w:r>
                      <w:r>
                        <w:t xml:space="preserve"> </w:t>
                      </w:r>
                      <w:r w:rsidR="00736E1C">
                        <w:t xml:space="preserve">the </w:t>
                      </w:r>
                      <w:r w:rsidR="002B2F73">
                        <w:t xml:space="preserve">Board </w:t>
                      </w:r>
                      <w:r w:rsidR="00F0694F">
                        <w:t xml:space="preserve">note the report and </w:t>
                      </w:r>
                      <w:r w:rsidR="008D35A6">
                        <w:t xml:space="preserve">responds to the question </w:t>
                      </w:r>
                      <w:r w:rsidR="00565586">
                        <w:t xml:space="preserve">posed in para </w:t>
                      </w:r>
                      <w:r w:rsidR="00CE601C">
                        <w:t>12</w:t>
                      </w:r>
                    </w:p>
                    <w:p w14:paraId="77241838" w14:textId="77777777" w:rsidR="000F69FB" w:rsidRPr="00A627DD" w:rsidRDefault="00DC7ECD"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5A39BBE3" w14:textId="6A8E2E45" w:rsidR="000F69FB" w:rsidRDefault="00565586">
                      <w:r>
                        <w:t xml:space="preserve">Officers to </w:t>
                      </w:r>
                      <w:r w:rsidR="00717081">
                        <w:t>respond accordingly</w:t>
                      </w:r>
                    </w:p>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567EBBEC" w:rsidR="00986E7B" w:rsidRPr="00C803F3" w:rsidRDefault="00DC7ECD" w:rsidP="00A018CB">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09197C">
            <w:t>Samantha Ramanah</w:t>
          </w:r>
        </w:sdtContent>
      </w:sdt>
    </w:p>
    <w:p w14:paraId="0A0E0022" w14:textId="04979D0A" w:rsidR="00986E7B" w:rsidRDefault="00DC7ECD" w:rsidP="00A018CB">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Adviser</w:t>
          </w:r>
        </w:sdtContent>
      </w:sdt>
    </w:p>
    <w:p w14:paraId="682BCE18" w14:textId="51AB8929" w:rsidR="00986E7B" w:rsidRDefault="00DC7ECD" w:rsidP="00A018CB">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0</w:t>
          </w:r>
          <w:r w:rsidR="0009197C">
            <w:t>7887 503 136</w:t>
          </w:r>
        </w:sdtContent>
      </w:sdt>
      <w:r w:rsidR="00986E7B" w:rsidRPr="00B5377C">
        <w:t xml:space="preserve"> </w:t>
      </w:r>
    </w:p>
    <w:p w14:paraId="18EE61F5" w14:textId="1935A1D3" w:rsidR="00986E7B" w:rsidRDefault="00DC7ECD" w:rsidP="00A018CB">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09197C">
            <w:t>Samantha.Ramanah</w:t>
          </w:r>
          <w:r w:rsidR="00986E7B" w:rsidRPr="00C803F3">
            <w:t>@local.gov.uk</w:t>
          </w:r>
        </w:sdtContent>
      </w:sdt>
    </w:p>
    <w:p w14:paraId="62486C05" w14:textId="77777777" w:rsidR="00986E7B" w:rsidRPr="00E8118A" w:rsidRDefault="00986E7B" w:rsidP="00A018CB">
      <w:pPr>
        <w:pStyle w:val="Title3"/>
      </w:pPr>
    </w:p>
    <w:p w14:paraId="29D6B04F" w14:textId="77777777" w:rsidR="00986E7B" w:rsidRPr="00C803F3" w:rsidRDefault="00986E7B" w:rsidP="00A018CB">
      <w:pPr>
        <w:pStyle w:val="Title3"/>
      </w:pPr>
      <w:r w:rsidRPr="00C803F3">
        <w:t xml:space="preserve"> </w:t>
      </w:r>
    </w:p>
    <w:p w14:paraId="4101652C" w14:textId="77777777" w:rsidR="009B6F95" w:rsidRPr="00C803F3" w:rsidRDefault="009B6F95"/>
    <w:p w14:paraId="4B99056E" w14:textId="77B0575F" w:rsidR="009B6F95" w:rsidRDefault="009B6F95"/>
    <w:p w14:paraId="4314C462" w14:textId="0EBEBA99" w:rsidR="00AD72B1" w:rsidRDefault="00AD72B1"/>
    <w:p w14:paraId="46092EA3" w14:textId="77777777" w:rsidR="00AD72B1" w:rsidRPr="00C803F3" w:rsidRDefault="00AD72B1"/>
    <w:p w14:paraId="67987E57" w14:textId="04196934" w:rsidR="00C803F3" w:rsidRDefault="000F69FB" w:rsidP="00990877">
      <w:pPr>
        <w:pStyle w:val="Title1"/>
        <w:ind w:left="0" w:firstLine="0"/>
      </w:pPr>
      <w:r>
        <w:fldChar w:fldCharType="begin"/>
      </w:r>
      <w:r>
        <w:instrText xml:space="preserve"> REF  Title \h \*MERGEFORMAT </w:instrText>
      </w:r>
      <w:r>
        <w:fldChar w:fldCharType="separate"/>
      </w:r>
      <w:sdt>
        <w:sdtPr>
          <w:rPr>
            <w:rFonts w:cs="Arial"/>
          </w:rPr>
          <w:alias w:val="Title"/>
          <w:tag w:val="Title"/>
          <w:id w:val="-1829356609"/>
          <w:placeholder>
            <w:docPart w:val="1DE52FF1EF814D34AB11C5ED6764F8AE"/>
          </w:placeholder>
          <w:text w:multiLine="1"/>
        </w:sdtPr>
        <w:sdtEndPr/>
        <w:sdtContent>
          <w:r w:rsidR="001B7B10" w:rsidRPr="001B7B10">
            <w:rPr>
              <w:rFonts w:cs="Arial"/>
            </w:rPr>
            <w:t>Update on work to support Sport, Leisure and Physical</w:t>
          </w:r>
          <w:r w:rsidR="007A769A">
            <w:rPr>
              <w:rFonts w:cs="Arial"/>
            </w:rPr>
            <w:t xml:space="preserve"> </w:t>
          </w:r>
          <w:r w:rsidR="001B7B10" w:rsidRPr="001B7B10">
            <w:rPr>
              <w:rFonts w:cs="Arial"/>
            </w:rPr>
            <w:t>Activity Services</w:t>
          </w:r>
        </w:sdtContent>
      </w:sdt>
      <w:r>
        <w:fldChar w:fldCharType="end"/>
      </w:r>
    </w:p>
    <w:p w14:paraId="5DE5A730" w14:textId="77777777" w:rsidR="00312ED9" w:rsidRPr="00DD7A3B" w:rsidRDefault="00312ED9" w:rsidP="00DD7A3B">
      <w:pPr>
        <w:ind w:left="360" w:hanging="360"/>
        <w:rPr>
          <w:rFonts w:cs="Arial"/>
          <w:color w:val="000000"/>
        </w:rPr>
      </w:pPr>
    </w:p>
    <w:p w14:paraId="2E0A6F91" w14:textId="77777777" w:rsidR="009B6F95" w:rsidRPr="00C803F3" w:rsidRDefault="00DC7ECD"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617A20E9" w14:textId="799CF6A0" w:rsidR="00DD7A3B" w:rsidRDefault="00DD7A3B" w:rsidP="00AA67C5">
      <w:pPr>
        <w:pStyle w:val="ListParagraph"/>
        <w:numPr>
          <w:ilvl w:val="0"/>
          <w:numId w:val="18"/>
        </w:numPr>
      </w:pPr>
      <w:r>
        <w:t>This paper updates members on</w:t>
      </w:r>
      <w:r w:rsidR="0075531F">
        <w:t xml:space="preserve"> three areas of</w:t>
      </w:r>
      <w:r>
        <w:t xml:space="preserve"> activity </w:t>
      </w:r>
      <w:r w:rsidR="00B17F7F">
        <w:t>concerning</w:t>
      </w:r>
      <w:r w:rsidR="0075531F">
        <w:t xml:space="preserve"> sport, leisure and physical activity</w:t>
      </w:r>
      <w:r w:rsidR="00B17F7F">
        <w:t>.</w:t>
      </w:r>
    </w:p>
    <w:p w14:paraId="15AE3EC8" w14:textId="77777777" w:rsidR="00B17F7F" w:rsidRDefault="00B17F7F" w:rsidP="00B17F7F">
      <w:pPr>
        <w:pStyle w:val="ListParagraph"/>
        <w:numPr>
          <w:ilvl w:val="0"/>
          <w:numId w:val="0"/>
        </w:numPr>
        <w:ind w:left="720"/>
      </w:pPr>
    </w:p>
    <w:p w14:paraId="3662722A" w14:textId="564D96BF" w:rsidR="00B17F7F" w:rsidRPr="00B17F7F" w:rsidRDefault="00B17F7F" w:rsidP="00B17F7F">
      <w:r w:rsidRPr="00B17F7F">
        <w:rPr>
          <w:b/>
          <w:bCs/>
        </w:rPr>
        <w:t>LGA/Sport England Leadership Essentials Programme</w:t>
      </w:r>
      <w:r w:rsidRPr="00AA67C5">
        <w:t xml:space="preserve"> </w:t>
      </w:r>
    </w:p>
    <w:p w14:paraId="4BAB2585" w14:textId="2E149BCA" w:rsidR="00497167" w:rsidRDefault="000416E9" w:rsidP="00AA67C5">
      <w:pPr>
        <w:pStyle w:val="ListParagraph"/>
        <w:numPr>
          <w:ilvl w:val="0"/>
          <w:numId w:val="18"/>
        </w:numPr>
        <w:rPr>
          <w:rFonts w:cs="Arial"/>
          <w:color w:val="000000"/>
        </w:rPr>
      </w:pPr>
      <w:r w:rsidRPr="00AA67C5">
        <w:rPr>
          <w:rFonts w:cs="Arial"/>
          <w:color w:val="000000"/>
        </w:rPr>
        <w:t>Since 2017 t</w:t>
      </w:r>
      <w:r w:rsidR="00B907EA" w:rsidRPr="00AA67C5">
        <w:rPr>
          <w:rFonts w:cs="Arial"/>
          <w:color w:val="000000"/>
        </w:rPr>
        <w:t xml:space="preserve">he LGA and Sport England have been working together </w:t>
      </w:r>
      <w:r w:rsidR="00030664" w:rsidRPr="00AA67C5">
        <w:rPr>
          <w:rFonts w:cs="Arial"/>
          <w:color w:val="000000"/>
        </w:rPr>
        <w:t>to d</w:t>
      </w:r>
      <w:r w:rsidR="00B73B8E" w:rsidRPr="00AA67C5">
        <w:rPr>
          <w:rFonts w:cs="Arial"/>
          <w:color w:val="000000"/>
        </w:rPr>
        <w:t>esign and d</w:t>
      </w:r>
      <w:r w:rsidR="00030664" w:rsidRPr="00AA67C5">
        <w:rPr>
          <w:rFonts w:cs="Arial"/>
          <w:color w:val="000000"/>
        </w:rPr>
        <w:t xml:space="preserve">eliver a </w:t>
      </w:r>
      <w:r w:rsidR="00B907EA" w:rsidRPr="00AA67C5">
        <w:rPr>
          <w:rFonts w:cs="Arial"/>
          <w:color w:val="000000"/>
        </w:rPr>
        <w:t>leadership</w:t>
      </w:r>
      <w:r w:rsidRPr="00AA67C5">
        <w:rPr>
          <w:rFonts w:cs="Arial"/>
          <w:color w:val="000000"/>
        </w:rPr>
        <w:t xml:space="preserve"> </w:t>
      </w:r>
      <w:r w:rsidR="00B907EA" w:rsidRPr="00AA67C5">
        <w:rPr>
          <w:rFonts w:cs="Arial"/>
          <w:color w:val="000000"/>
        </w:rPr>
        <w:t xml:space="preserve">programme </w:t>
      </w:r>
      <w:r w:rsidR="004D04BA" w:rsidRPr="00AA67C5">
        <w:rPr>
          <w:rFonts w:cs="Arial"/>
          <w:color w:val="000000"/>
        </w:rPr>
        <w:t xml:space="preserve">for </w:t>
      </w:r>
      <w:r w:rsidR="00B907EA" w:rsidRPr="00AA67C5">
        <w:rPr>
          <w:rFonts w:cs="Arial"/>
          <w:color w:val="000000"/>
        </w:rPr>
        <w:t xml:space="preserve">councillors and senior strategic officers </w:t>
      </w:r>
      <w:r w:rsidR="00B73B8E" w:rsidRPr="00AA67C5">
        <w:rPr>
          <w:rFonts w:cs="Arial"/>
          <w:color w:val="000000"/>
        </w:rPr>
        <w:t>w</w:t>
      </w:r>
      <w:r w:rsidR="00907EB5" w:rsidRPr="00AA67C5">
        <w:rPr>
          <w:rFonts w:cs="Arial"/>
          <w:color w:val="000000"/>
        </w:rPr>
        <w:t>ith</w:t>
      </w:r>
      <w:r w:rsidR="00AF3A5C" w:rsidRPr="00AA67C5">
        <w:rPr>
          <w:rFonts w:cs="Arial"/>
          <w:color w:val="000000"/>
        </w:rPr>
        <w:t xml:space="preserve"> a remit </w:t>
      </w:r>
      <w:r w:rsidR="00907EB5" w:rsidRPr="00AA67C5">
        <w:rPr>
          <w:rFonts w:cs="Arial"/>
          <w:color w:val="000000"/>
        </w:rPr>
        <w:t>f</w:t>
      </w:r>
      <w:r w:rsidR="00D74BAC" w:rsidRPr="00AA67C5">
        <w:rPr>
          <w:rFonts w:cs="Arial"/>
          <w:color w:val="000000"/>
        </w:rPr>
        <w:t>o</w:t>
      </w:r>
      <w:r w:rsidR="00B907EA" w:rsidRPr="00AA67C5">
        <w:rPr>
          <w:rFonts w:cs="Arial"/>
          <w:color w:val="000000"/>
        </w:rPr>
        <w:t>r sport and physical activity</w:t>
      </w:r>
      <w:r w:rsidR="00ED1F4D" w:rsidRPr="00AA67C5">
        <w:rPr>
          <w:rFonts w:cs="Arial"/>
          <w:color w:val="000000"/>
        </w:rPr>
        <w:t xml:space="preserve"> within their council/organisation. </w:t>
      </w:r>
      <w:r w:rsidR="00766812">
        <w:rPr>
          <w:rFonts w:cs="Arial"/>
          <w:color w:val="000000"/>
        </w:rPr>
        <w:t xml:space="preserve">The programmes are now delivered by the LGA’s improvement team. </w:t>
      </w:r>
    </w:p>
    <w:p w14:paraId="67A9533F" w14:textId="77777777" w:rsidR="00E50E5D" w:rsidRPr="00AA67C5" w:rsidRDefault="00E50E5D" w:rsidP="00E50E5D">
      <w:pPr>
        <w:pStyle w:val="ListParagraph"/>
        <w:numPr>
          <w:ilvl w:val="0"/>
          <w:numId w:val="0"/>
        </w:numPr>
        <w:ind w:left="720"/>
        <w:rPr>
          <w:rFonts w:cs="Arial"/>
          <w:color w:val="000000"/>
        </w:rPr>
      </w:pPr>
    </w:p>
    <w:p w14:paraId="7B482901" w14:textId="65EB80EF" w:rsidR="00EB2682" w:rsidRDefault="00ED1F4D" w:rsidP="00AA67C5">
      <w:pPr>
        <w:pStyle w:val="ListParagraph"/>
        <w:numPr>
          <w:ilvl w:val="0"/>
          <w:numId w:val="18"/>
        </w:numPr>
        <w:rPr>
          <w:rFonts w:cs="Arial"/>
          <w:color w:val="000000"/>
        </w:rPr>
      </w:pPr>
      <w:r w:rsidRPr="00AA67C5">
        <w:rPr>
          <w:rFonts w:cs="Arial"/>
          <w:color w:val="000000"/>
        </w:rPr>
        <w:t>T</w:t>
      </w:r>
      <w:r w:rsidR="00B907EA" w:rsidRPr="00AA67C5">
        <w:rPr>
          <w:rFonts w:cs="Arial"/>
          <w:color w:val="000000"/>
        </w:rPr>
        <w:t xml:space="preserve">he </w:t>
      </w:r>
      <w:r w:rsidRPr="00AA67C5">
        <w:rPr>
          <w:rFonts w:cs="Arial"/>
          <w:color w:val="000000"/>
        </w:rPr>
        <w:t xml:space="preserve">programme equips participants with the essential </w:t>
      </w:r>
      <w:r w:rsidR="00B907EA" w:rsidRPr="00AA67C5">
        <w:rPr>
          <w:rFonts w:cs="Arial"/>
          <w:color w:val="000000"/>
        </w:rPr>
        <w:t>knowledge and skills to champion sport and physical activity in their local areas</w:t>
      </w:r>
      <w:r w:rsidR="002610D1" w:rsidRPr="00AA67C5">
        <w:rPr>
          <w:rFonts w:cs="Arial"/>
          <w:color w:val="000000"/>
        </w:rPr>
        <w:t xml:space="preserve"> and</w:t>
      </w:r>
      <w:r w:rsidR="00B907EA" w:rsidRPr="00AA67C5">
        <w:rPr>
          <w:rFonts w:cs="Arial"/>
          <w:color w:val="000000"/>
        </w:rPr>
        <w:t xml:space="preserve"> </w:t>
      </w:r>
      <w:r w:rsidR="00073A29" w:rsidRPr="00AA67C5">
        <w:rPr>
          <w:rFonts w:cs="Arial"/>
          <w:color w:val="000000"/>
        </w:rPr>
        <w:t xml:space="preserve">to </w:t>
      </w:r>
      <w:r w:rsidR="007D7878" w:rsidRPr="00AA67C5">
        <w:rPr>
          <w:rFonts w:cs="Arial"/>
          <w:color w:val="000000"/>
        </w:rPr>
        <w:t>respond to the chang</w:t>
      </w:r>
      <w:r w:rsidR="00AD027C" w:rsidRPr="00AA67C5">
        <w:rPr>
          <w:rFonts w:cs="Arial"/>
          <w:color w:val="000000"/>
        </w:rPr>
        <w:t xml:space="preserve">es </w:t>
      </w:r>
      <w:r w:rsidR="00D77078" w:rsidRPr="00AA67C5">
        <w:rPr>
          <w:rFonts w:cs="Arial"/>
          <w:color w:val="000000"/>
        </w:rPr>
        <w:t>in national and local policy objectives</w:t>
      </w:r>
      <w:r w:rsidR="002B3D09" w:rsidRPr="00AA67C5">
        <w:rPr>
          <w:rFonts w:cs="Arial"/>
          <w:color w:val="000000"/>
        </w:rPr>
        <w:t xml:space="preserve"> and strategies</w:t>
      </w:r>
      <w:r w:rsidR="00D77078" w:rsidRPr="00AA67C5">
        <w:rPr>
          <w:rFonts w:cs="Arial"/>
          <w:color w:val="000000"/>
        </w:rPr>
        <w:t xml:space="preserve"> </w:t>
      </w:r>
      <w:r w:rsidR="002610D1" w:rsidRPr="00AA67C5">
        <w:rPr>
          <w:rFonts w:cs="Arial"/>
          <w:color w:val="000000"/>
        </w:rPr>
        <w:t xml:space="preserve">and </w:t>
      </w:r>
      <w:r w:rsidR="002B3D09" w:rsidRPr="00AA67C5">
        <w:rPr>
          <w:rFonts w:cs="Arial"/>
          <w:color w:val="000000"/>
        </w:rPr>
        <w:t xml:space="preserve">to the </w:t>
      </w:r>
      <w:r w:rsidR="002610D1" w:rsidRPr="00AA67C5">
        <w:rPr>
          <w:rFonts w:cs="Arial"/>
          <w:color w:val="000000"/>
        </w:rPr>
        <w:t>needs of local communities.</w:t>
      </w:r>
      <w:r w:rsidR="00EB2682" w:rsidRPr="00AA67C5">
        <w:rPr>
          <w:rFonts w:cs="Arial"/>
          <w:color w:val="000000"/>
        </w:rPr>
        <w:t xml:space="preserve"> </w:t>
      </w:r>
    </w:p>
    <w:p w14:paraId="16BE43FE" w14:textId="77777777" w:rsidR="00E50E5D" w:rsidRPr="00E50E5D" w:rsidRDefault="00E50E5D" w:rsidP="00E50E5D">
      <w:pPr>
        <w:pStyle w:val="ListParagraph"/>
        <w:numPr>
          <w:ilvl w:val="0"/>
          <w:numId w:val="0"/>
        </w:numPr>
        <w:ind w:left="360"/>
        <w:rPr>
          <w:rFonts w:cs="Arial"/>
          <w:color w:val="000000"/>
        </w:rPr>
      </w:pPr>
    </w:p>
    <w:p w14:paraId="62A1E5A7" w14:textId="1E8A53E2" w:rsidR="00D10424" w:rsidRPr="00E50E5D" w:rsidRDefault="002B3D09" w:rsidP="00AA67C5">
      <w:pPr>
        <w:pStyle w:val="ListParagraph"/>
        <w:numPr>
          <w:ilvl w:val="0"/>
          <w:numId w:val="18"/>
        </w:numPr>
        <w:rPr>
          <w:rFonts w:cs="Arial"/>
          <w:color w:val="000000"/>
        </w:rPr>
      </w:pPr>
      <w:r w:rsidRPr="2CA7FD0C">
        <w:rPr>
          <w:rFonts w:cs="Arial"/>
          <w:color w:val="000000" w:themeColor="text1"/>
        </w:rPr>
        <w:t xml:space="preserve">The </w:t>
      </w:r>
      <w:r w:rsidR="00394B30" w:rsidRPr="2CA7FD0C">
        <w:rPr>
          <w:rFonts w:cs="Arial"/>
          <w:color w:val="000000" w:themeColor="text1"/>
        </w:rPr>
        <w:t xml:space="preserve">current </w:t>
      </w:r>
      <w:r w:rsidRPr="2CA7FD0C">
        <w:rPr>
          <w:rFonts w:cs="Arial"/>
          <w:color w:val="000000" w:themeColor="text1"/>
        </w:rPr>
        <w:t xml:space="preserve">programme </w:t>
      </w:r>
      <w:r w:rsidR="007D5A10" w:rsidRPr="2CA7FD0C">
        <w:rPr>
          <w:rFonts w:cs="Arial"/>
          <w:color w:val="000000" w:themeColor="text1"/>
        </w:rPr>
        <w:t>embeds</w:t>
      </w:r>
      <w:r w:rsidR="002D7421" w:rsidRPr="2CA7FD0C">
        <w:rPr>
          <w:rFonts w:cs="Arial"/>
          <w:color w:val="000000" w:themeColor="text1"/>
        </w:rPr>
        <w:t xml:space="preserve"> </w:t>
      </w:r>
      <w:r w:rsidRPr="2CA7FD0C">
        <w:rPr>
          <w:rFonts w:cs="Arial"/>
          <w:color w:val="000000" w:themeColor="text1"/>
        </w:rPr>
        <w:t xml:space="preserve">Sport England’s new </w:t>
      </w:r>
      <w:r w:rsidR="00826D9D" w:rsidRPr="2CA7FD0C">
        <w:rPr>
          <w:rFonts w:cs="Arial"/>
          <w:color w:val="000000" w:themeColor="text1"/>
        </w:rPr>
        <w:t>ten-year</w:t>
      </w:r>
      <w:r w:rsidR="002D7421" w:rsidRPr="2CA7FD0C">
        <w:rPr>
          <w:rFonts w:cs="Arial"/>
          <w:color w:val="000000" w:themeColor="text1"/>
        </w:rPr>
        <w:t xml:space="preserve"> strategy </w:t>
      </w:r>
      <w:hyperlink r:id="rId11" w:history="1">
        <w:r w:rsidR="002D7421" w:rsidRPr="001A0BB2">
          <w:rPr>
            <w:rStyle w:val="Hyperlink"/>
            <w:rFonts w:cs="Arial"/>
          </w:rPr>
          <w:t>“</w:t>
        </w:r>
        <w:r w:rsidR="00B907EA" w:rsidRPr="001A0BB2">
          <w:rPr>
            <w:rStyle w:val="Hyperlink"/>
            <w:rFonts w:cs="Arial"/>
          </w:rPr>
          <w:t>Uniting the Movement</w:t>
        </w:r>
        <w:r w:rsidR="002D7421" w:rsidRPr="001A0BB2">
          <w:rPr>
            <w:rStyle w:val="Hyperlink"/>
            <w:rFonts w:cs="Arial"/>
          </w:rPr>
          <w:t>”</w:t>
        </w:r>
      </w:hyperlink>
      <w:r w:rsidR="00B907EA" w:rsidRPr="2CA7FD0C">
        <w:rPr>
          <w:rFonts w:cs="Arial"/>
          <w:color w:val="000000" w:themeColor="text1"/>
        </w:rPr>
        <w:t xml:space="preserve"> and </w:t>
      </w:r>
      <w:r w:rsidR="00394B30" w:rsidRPr="2CA7FD0C">
        <w:rPr>
          <w:rFonts w:cs="Arial"/>
          <w:color w:val="000000" w:themeColor="text1"/>
        </w:rPr>
        <w:t xml:space="preserve">supports participants to respond to </w:t>
      </w:r>
      <w:r w:rsidR="006706AE" w:rsidRPr="2CA7FD0C">
        <w:rPr>
          <w:rFonts w:cs="Arial"/>
          <w:color w:val="000000" w:themeColor="text1"/>
        </w:rPr>
        <w:t xml:space="preserve">both historical challenges within the sector and to the </w:t>
      </w:r>
      <w:r w:rsidR="000E6E7E" w:rsidRPr="2CA7FD0C">
        <w:rPr>
          <w:rFonts w:cs="Arial"/>
          <w:color w:val="000000" w:themeColor="text1"/>
        </w:rPr>
        <w:t xml:space="preserve">changes </w:t>
      </w:r>
      <w:r w:rsidR="009003D2" w:rsidRPr="2CA7FD0C">
        <w:rPr>
          <w:rFonts w:cs="Arial"/>
          <w:color w:val="000000" w:themeColor="text1"/>
        </w:rPr>
        <w:t xml:space="preserve">to delivery models </w:t>
      </w:r>
      <w:r w:rsidR="000E6E7E" w:rsidRPr="2CA7FD0C">
        <w:rPr>
          <w:rFonts w:cs="Arial"/>
          <w:color w:val="000000" w:themeColor="text1"/>
        </w:rPr>
        <w:t xml:space="preserve">and </w:t>
      </w:r>
      <w:r w:rsidR="009003D2" w:rsidRPr="2CA7FD0C">
        <w:rPr>
          <w:rFonts w:cs="Arial"/>
          <w:color w:val="000000" w:themeColor="text1"/>
        </w:rPr>
        <w:t xml:space="preserve">funding </w:t>
      </w:r>
      <w:r w:rsidR="006706AE" w:rsidRPr="2CA7FD0C">
        <w:rPr>
          <w:rFonts w:cs="Arial"/>
          <w:color w:val="000000" w:themeColor="text1"/>
        </w:rPr>
        <w:t>pressures escalate</w:t>
      </w:r>
      <w:r w:rsidR="00CC6E40" w:rsidRPr="2CA7FD0C">
        <w:rPr>
          <w:rFonts w:cs="Arial"/>
          <w:color w:val="000000" w:themeColor="text1"/>
        </w:rPr>
        <w:t xml:space="preserve">d by </w:t>
      </w:r>
      <w:r w:rsidR="000F28C4" w:rsidRPr="2CA7FD0C">
        <w:rPr>
          <w:rFonts w:cs="Arial"/>
          <w:color w:val="000000" w:themeColor="text1"/>
        </w:rPr>
        <w:t>the COVID-19 pandemic</w:t>
      </w:r>
      <w:r w:rsidR="0C853A66" w:rsidRPr="2CA7FD0C">
        <w:rPr>
          <w:rFonts w:cs="Arial"/>
          <w:color w:val="000000" w:themeColor="text1"/>
        </w:rPr>
        <w:t>. In response to the pandemic, the programme was delivered online</w:t>
      </w:r>
      <w:r w:rsidR="69BB9939" w:rsidRPr="2CA7FD0C">
        <w:rPr>
          <w:rFonts w:cs="Arial"/>
          <w:color w:val="000000" w:themeColor="text1"/>
        </w:rPr>
        <w:t xml:space="preserve">, which enabled Sport England and the LGA to continue to provide improvement support and involved </w:t>
      </w:r>
      <w:r w:rsidR="09FF1D9B" w:rsidRPr="2CA7FD0C">
        <w:rPr>
          <w:rFonts w:cs="Arial"/>
          <w:color w:val="000000" w:themeColor="text1"/>
        </w:rPr>
        <w:t xml:space="preserve">redesigning content to be </w:t>
      </w:r>
      <w:r w:rsidR="008649C1" w:rsidRPr="2CA7FD0C">
        <w:rPr>
          <w:rFonts w:cs="Arial"/>
          <w:color w:val="000000" w:themeColor="text1"/>
        </w:rPr>
        <w:t>appropriate</w:t>
      </w:r>
      <w:r w:rsidR="09FF1D9B" w:rsidRPr="2CA7FD0C">
        <w:rPr>
          <w:rFonts w:cs="Arial"/>
          <w:color w:val="000000" w:themeColor="text1"/>
        </w:rPr>
        <w:t xml:space="preserve"> for online delivery</w:t>
      </w:r>
      <w:r w:rsidR="008649C1" w:rsidRPr="2CA7FD0C">
        <w:rPr>
          <w:rFonts w:cs="Arial"/>
          <w:color w:val="000000" w:themeColor="text1"/>
        </w:rPr>
        <w:t xml:space="preserve"> and reflect </w:t>
      </w:r>
      <w:r w:rsidR="00FF77F8" w:rsidRPr="2CA7FD0C">
        <w:rPr>
          <w:rFonts w:cs="Arial"/>
          <w:color w:val="000000" w:themeColor="text1"/>
        </w:rPr>
        <w:t>issues arising from the pandemic</w:t>
      </w:r>
      <w:r w:rsidR="09FF1D9B" w:rsidRPr="2CA7FD0C">
        <w:rPr>
          <w:rFonts w:cs="Arial"/>
          <w:color w:val="000000" w:themeColor="text1"/>
        </w:rPr>
        <w:t>.</w:t>
      </w:r>
      <w:r w:rsidR="13802B64" w:rsidRPr="2CA7FD0C">
        <w:rPr>
          <w:rFonts w:cs="Arial"/>
          <w:color w:val="000000" w:themeColor="text1"/>
        </w:rPr>
        <w:t xml:space="preserve"> The officer and councillor programmes both focus on systemic leadership in complex contexts</w:t>
      </w:r>
      <w:r w:rsidR="49138049" w:rsidRPr="2CA7FD0C">
        <w:rPr>
          <w:rFonts w:cs="Arial"/>
          <w:color w:val="000000" w:themeColor="text1"/>
        </w:rPr>
        <w:t>. This includes joined-up thinking to</w:t>
      </w:r>
      <w:r w:rsidR="44400F26" w:rsidRPr="2CA7FD0C">
        <w:rPr>
          <w:rFonts w:cs="Arial"/>
          <w:color w:val="000000" w:themeColor="text1"/>
        </w:rPr>
        <w:t xml:space="preserve"> form approaches to help</w:t>
      </w:r>
      <w:r w:rsidR="49138049" w:rsidRPr="2CA7FD0C">
        <w:rPr>
          <w:rFonts w:cs="Arial"/>
          <w:color w:val="000000" w:themeColor="text1"/>
        </w:rPr>
        <w:t xml:space="preserve"> tackle health inequalities </w:t>
      </w:r>
      <w:r w:rsidR="6DADF772" w:rsidRPr="2CA7FD0C">
        <w:rPr>
          <w:rFonts w:cs="Arial"/>
          <w:color w:val="000000" w:themeColor="text1"/>
        </w:rPr>
        <w:t>and reframing existing thinking in terms of communit</w:t>
      </w:r>
      <w:r w:rsidR="2681681A" w:rsidRPr="2CA7FD0C">
        <w:rPr>
          <w:rFonts w:cs="Arial"/>
          <w:color w:val="000000" w:themeColor="text1"/>
        </w:rPr>
        <w:t>y need and behaviour.</w:t>
      </w:r>
      <w:r w:rsidR="1C220FE0" w:rsidRPr="2CA7FD0C">
        <w:rPr>
          <w:rFonts w:cs="Arial"/>
          <w:color w:val="000000" w:themeColor="text1"/>
        </w:rPr>
        <w:t xml:space="preserve"> To support this, the programme puts a strong emphasis on networking and sharing good practice.</w:t>
      </w:r>
    </w:p>
    <w:p w14:paraId="3BC0C2EB" w14:textId="77777777" w:rsidR="00E50E5D" w:rsidRPr="00E50E5D" w:rsidRDefault="00E50E5D" w:rsidP="00E50E5D">
      <w:pPr>
        <w:pStyle w:val="ListParagraph"/>
        <w:numPr>
          <w:ilvl w:val="0"/>
          <w:numId w:val="0"/>
        </w:numPr>
        <w:ind w:left="360"/>
        <w:rPr>
          <w:rFonts w:cs="Arial"/>
          <w:color w:val="000000"/>
        </w:rPr>
      </w:pPr>
    </w:p>
    <w:p w14:paraId="5D855DD1" w14:textId="079F64EE" w:rsidR="00236D7E" w:rsidRPr="00E50E5D" w:rsidRDefault="00F24F41" w:rsidP="00AA67C5">
      <w:pPr>
        <w:pStyle w:val="ListParagraph"/>
        <w:numPr>
          <w:ilvl w:val="0"/>
          <w:numId w:val="18"/>
        </w:numPr>
        <w:rPr>
          <w:rFonts w:cs="Arial"/>
          <w:color w:val="000000"/>
        </w:rPr>
      </w:pPr>
      <w:r w:rsidRPr="2CA7FD0C">
        <w:rPr>
          <w:rFonts w:cs="Arial"/>
          <w:color w:val="000000" w:themeColor="text1"/>
        </w:rPr>
        <w:t>To date, 247 officers who are leaders and aspiring leaders from local authorities, leisure trusts and</w:t>
      </w:r>
      <w:r w:rsidR="00236D7E" w:rsidRPr="2CA7FD0C">
        <w:rPr>
          <w:rFonts w:cs="Arial"/>
          <w:color w:val="000000" w:themeColor="text1"/>
        </w:rPr>
        <w:t xml:space="preserve"> </w:t>
      </w:r>
      <w:r w:rsidRPr="2CA7FD0C">
        <w:rPr>
          <w:rFonts w:cs="Arial"/>
          <w:color w:val="000000" w:themeColor="text1"/>
        </w:rPr>
        <w:t xml:space="preserve">Active Partnerships have taken part in the </w:t>
      </w:r>
      <w:r w:rsidR="00236D7E" w:rsidRPr="2CA7FD0C">
        <w:rPr>
          <w:rFonts w:cs="Arial"/>
          <w:color w:val="000000" w:themeColor="text1"/>
        </w:rPr>
        <w:t xml:space="preserve">officer </w:t>
      </w:r>
      <w:r w:rsidRPr="2CA7FD0C">
        <w:rPr>
          <w:rFonts w:cs="Arial"/>
          <w:color w:val="000000" w:themeColor="text1"/>
        </w:rPr>
        <w:t>programme</w:t>
      </w:r>
      <w:r w:rsidR="00BC5546" w:rsidRPr="2CA7FD0C">
        <w:rPr>
          <w:rFonts w:cs="Arial"/>
          <w:color w:val="000000" w:themeColor="text1"/>
        </w:rPr>
        <w:t>.</w:t>
      </w:r>
      <w:r w:rsidR="6E042938" w:rsidRPr="2CA7FD0C">
        <w:rPr>
          <w:rFonts w:cs="Arial"/>
          <w:color w:val="000000" w:themeColor="text1"/>
        </w:rPr>
        <w:t xml:space="preserve"> Since moving to the online format</w:t>
      </w:r>
      <w:r w:rsidR="1C7841A6" w:rsidRPr="2CA7FD0C">
        <w:rPr>
          <w:rFonts w:cs="Arial"/>
          <w:color w:val="000000" w:themeColor="text1"/>
        </w:rPr>
        <w:t>,</w:t>
      </w:r>
      <w:r w:rsidR="6E042938" w:rsidRPr="2CA7FD0C">
        <w:rPr>
          <w:rFonts w:cs="Arial"/>
          <w:color w:val="000000" w:themeColor="text1"/>
        </w:rPr>
        <w:t xml:space="preserve"> two councillor programmes have been delivered</w:t>
      </w:r>
      <w:r w:rsidR="7DAD1DEE" w:rsidRPr="2CA7FD0C">
        <w:rPr>
          <w:rFonts w:cs="Arial"/>
          <w:color w:val="000000" w:themeColor="text1"/>
        </w:rPr>
        <w:t>, attended by 20 councillors.</w:t>
      </w:r>
      <w:r w:rsidR="70359D40" w:rsidRPr="2CA7FD0C">
        <w:rPr>
          <w:rFonts w:cs="Arial"/>
          <w:color w:val="000000" w:themeColor="text1"/>
        </w:rPr>
        <w:t xml:space="preserve"> The online format supported officers and councillors with busy schedules to be able to attend the sessions, including individuals with childcare and other personal responsibilities. </w:t>
      </w:r>
      <w:r w:rsidR="3E20629A" w:rsidRPr="2CA7FD0C">
        <w:rPr>
          <w:rFonts w:cs="Arial"/>
          <w:color w:val="000000" w:themeColor="text1"/>
        </w:rPr>
        <w:t xml:space="preserve">The LGA and Sport England are committed to continual improvement regarding equality, diversity and inclusion and at each </w:t>
      </w:r>
      <w:r w:rsidR="3E20629A" w:rsidRPr="2CA7FD0C">
        <w:rPr>
          <w:rFonts w:cs="Arial"/>
          <w:color w:val="000000" w:themeColor="text1"/>
        </w:rPr>
        <w:lastRenderedPageBreak/>
        <w:t>planni</w:t>
      </w:r>
      <w:r w:rsidR="20A28836" w:rsidRPr="2CA7FD0C">
        <w:rPr>
          <w:rFonts w:cs="Arial"/>
          <w:color w:val="000000" w:themeColor="text1"/>
        </w:rPr>
        <w:t>ng stage and will continue to seek views and identify ways in which EDI can be further improved</w:t>
      </w:r>
      <w:r w:rsidR="0849B96E" w:rsidRPr="2CA7FD0C">
        <w:rPr>
          <w:rFonts w:cs="Arial"/>
          <w:color w:val="000000" w:themeColor="text1"/>
        </w:rPr>
        <w:t>.</w:t>
      </w:r>
    </w:p>
    <w:p w14:paraId="08EFBD8E" w14:textId="77777777" w:rsidR="00E50E5D" w:rsidRPr="00E50E5D" w:rsidRDefault="00E50E5D" w:rsidP="00E50E5D">
      <w:pPr>
        <w:pStyle w:val="ListParagraph"/>
        <w:numPr>
          <w:ilvl w:val="0"/>
          <w:numId w:val="0"/>
        </w:numPr>
        <w:ind w:left="360"/>
        <w:rPr>
          <w:rFonts w:cs="Arial"/>
          <w:color w:val="000000"/>
        </w:rPr>
      </w:pPr>
    </w:p>
    <w:p w14:paraId="70BEBEC7" w14:textId="405E308D" w:rsidR="00B907EA" w:rsidRPr="00AA67C5" w:rsidRDefault="00D10424" w:rsidP="00AA67C5">
      <w:pPr>
        <w:pStyle w:val="ListParagraph"/>
        <w:numPr>
          <w:ilvl w:val="0"/>
          <w:numId w:val="18"/>
        </w:numPr>
        <w:rPr>
          <w:rFonts w:cs="Arial"/>
        </w:rPr>
      </w:pPr>
      <w:r w:rsidRPr="2CA7FD0C">
        <w:rPr>
          <w:rFonts w:cs="Arial"/>
        </w:rPr>
        <w:t xml:space="preserve">The officer programme has recently been evaluated and </w:t>
      </w:r>
      <w:r w:rsidR="00C80AEA" w:rsidRPr="2CA7FD0C">
        <w:rPr>
          <w:rFonts w:cs="Arial"/>
        </w:rPr>
        <w:t xml:space="preserve">the report </w:t>
      </w:r>
      <w:r w:rsidR="007500FD" w:rsidRPr="2CA7FD0C">
        <w:rPr>
          <w:rFonts w:cs="Arial"/>
        </w:rPr>
        <w:t xml:space="preserve">is due to be published early this year. </w:t>
      </w:r>
      <w:r w:rsidR="044D7266" w:rsidRPr="2CA7FD0C">
        <w:rPr>
          <w:rFonts w:cs="Arial"/>
        </w:rPr>
        <w:t xml:space="preserve">The report has been designed to support Sport England and the LGA to identify </w:t>
      </w:r>
      <w:r w:rsidR="66CF9801" w:rsidRPr="2CA7FD0C">
        <w:rPr>
          <w:rFonts w:cs="Arial"/>
        </w:rPr>
        <w:t>market need and future funding offers</w:t>
      </w:r>
      <w:r w:rsidR="007C3FAD">
        <w:rPr>
          <w:rFonts w:cs="Arial"/>
        </w:rPr>
        <w:t xml:space="preserve"> and will </w:t>
      </w:r>
      <w:r w:rsidR="0037619D">
        <w:rPr>
          <w:rFonts w:cs="Arial"/>
        </w:rPr>
        <w:t>be made available as an interactive pdf and web version</w:t>
      </w:r>
      <w:r w:rsidR="66CF9801" w:rsidRPr="2CA7FD0C">
        <w:rPr>
          <w:rFonts w:cs="Arial"/>
        </w:rPr>
        <w:t xml:space="preserve">. </w:t>
      </w:r>
      <w:r w:rsidR="0037619D">
        <w:rPr>
          <w:rFonts w:cs="Arial"/>
        </w:rPr>
        <w:t xml:space="preserve">A joint comms plan is also being developed. </w:t>
      </w:r>
      <w:r w:rsidR="7E2E3B9F" w:rsidRPr="2CA7FD0C">
        <w:rPr>
          <w:rFonts w:cs="Arial"/>
        </w:rPr>
        <w:t xml:space="preserve">This version should be available in the coming weeks. </w:t>
      </w:r>
      <w:r w:rsidR="00150D67">
        <w:rPr>
          <w:rFonts w:cs="Arial"/>
        </w:rPr>
        <w:t>The evaluation</w:t>
      </w:r>
      <w:r w:rsidR="00C80AEA" w:rsidRPr="2CA7FD0C">
        <w:rPr>
          <w:rFonts w:cs="Arial"/>
        </w:rPr>
        <w:t xml:space="preserve"> f</w:t>
      </w:r>
      <w:r w:rsidR="00B907EA" w:rsidRPr="2CA7FD0C">
        <w:rPr>
          <w:rFonts w:cs="Arial"/>
        </w:rPr>
        <w:t>ound:</w:t>
      </w:r>
    </w:p>
    <w:p w14:paraId="60A9C2C4" w14:textId="59924FA9" w:rsidR="00B907EA" w:rsidRPr="00AF537C" w:rsidRDefault="00B907EA" w:rsidP="00AF537C">
      <w:pPr>
        <w:ind w:left="360" w:firstLine="0"/>
        <w:rPr>
          <w:rFonts w:cs="Arial"/>
        </w:rPr>
      </w:pPr>
      <w:r w:rsidRPr="00AF537C">
        <w:rPr>
          <w:rFonts w:cs="Arial"/>
        </w:rPr>
        <w:t>“The Sport England/LGA officer Leadership programme has been highly valued by the participants enabling them to be more confident in their leadership approach in what they do and importantly ‘how’ they do it. …… They suggested that to continue to encourage this leadership approach that the programme and any future leadership activities could be taken forward in a wider and deeper way. More widely through increasing the numbers of people who have access and linking to more sectors, such as health, the environment, and deeper through more localised activity in places.”</w:t>
      </w:r>
    </w:p>
    <w:p w14:paraId="5131E394" w14:textId="19856301" w:rsidR="00D328D3" w:rsidRPr="00C842E7" w:rsidRDefault="00F36CC2" w:rsidP="00C842E7">
      <w:pPr>
        <w:pStyle w:val="ListParagraph"/>
        <w:numPr>
          <w:ilvl w:val="0"/>
          <w:numId w:val="18"/>
        </w:numPr>
        <w:rPr>
          <w:rFonts w:cs="Arial"/>
        </w:rPr>
      </w:pPr>
      <w:r>
        <w:rPr>
          <w:rFonts w:cs="Arial"/>
        </w:rPr>
        <w:t>An award extension has been agreed in principle with</w:t>
      </w:r>
      <w:r w:rsidR="001B5030" w:rsidRPr="2CA7FD0C">
        <w:rPr>
          <w:rFonts w:cs="Arial"/>
        </w:rPr>
        <w:t xml:space="preserve"> Sport England </w:t>
      </w:r>
      <w:r>
        <w:rPr>
          <w:rFonts w:cs="Arial"/>
        </w:rPr>
        <w:t xml:space="preserve">and we are awaiting </w:t>
      </w:r>
      <w:r w:rsidR="00D02744">
        <w:rPr>
          <w:rFonts w:cs="Arial"/>
        </w:rPr>
        <w:t xml:space="preserve">a </w:t>
      </w:r>
      <w:r w:rsidR="00BF7015">
        <w:rPr>
          <w:rFonts w:cs="Arial"/>
        </w:rPr>
        <w:t>formal offer letter</w:t>
      </w:r>
      <w:r>
        <w:rPr>
          <w:rFonts w:cs="Arial"/>
        </w:rPr>
        <w:t>. The extension w</w:t>
      </w:r>
      <w:r w:rsidR="007F646D" w:rsidRPr="2CA7FD0C">
        <w:rPr>
          <w:rFonts w:cs="Arial"/>
        </w:rPr>
        <w:t xml:space="preserve"> </w:t>
      </w:r>
      <w:r w:rsidR="00DC54A7" w:rsidRPr="2CA7FD0C">
        <w:rPr>
          <w:rFonts w:cs="Arial"/>
        </w:rPr>
        <w:t>cover</w:t>
      </w:r>
      <w:r w:rsidR="00C401C9">
        <w:rPr>
          <w:rFonts w:cs="Arial"/>
        </w:rPr>
        <w:t>s</w:t>
      </w:r>
      <w:r w:rsidR="00DC54A7" w:rsidRPr="2CA7FD0C">
        <w:rPr>
          <w:rFonts w:cs="Arial"/>
        </w:rPr>
        <w:t xml:space="preserve"> </w:t>
      </w:r>
      <w:r w:rsidR="003C0B4C">
        <w:rPr>
          <w:rFonts w:cs="Arial"/>
        </w:rPr>
        <w:t xml:space="preserve">the period </w:t>
      </w:r>
      <w:r w:rsidR="00DC54A7" w:rsidRPr="2CA7FD0C">
        <w:rPr>
          <w:rFonts w:cs="Arial"/>
        </w:rPr>
        <w:t xml:space="preserve">up to </w:t>
      </w:r>
      <w:r w:rsidR="00FC2CF2" w:rsidRPr="2CA7FD0C">
        <w:rPr>
          <w:rFonts w:cs="Arial"/>
        </w:rPr>
        <w:t xml:space="preserve">May 2022. The </w:t>
      </w:r>
      <w:r w:rsidR="0054421B" w:rsidRPr="2CA7FD0C">
        <w:rPr>
          <w:rFonts w:cs="Arial"/>
        </w:rPr>
        <w:t>p</w:t>
      </w:r>
      <w:r w:rsidR="00D328D3" w:rsidRPr="2CA7FD0C">
        <w:rPr>
          <w:rFonts w:cs="Arial"/>
        </w:rPr>
        <w:t xml:space="preserve">roposal </w:t>
      </w:r>
      <w:r w:rsidR="00FC2CF2" w:rsidRPr="2CA7FD0C">
        <w:rPr>
          <w:rFonts w:cs="Arial"/>
        </w:rPr>
        <w:t xml:space="preserve">is </w:t>
      </w:r>
      <w:r w:rsidR="00305A3E" w:rsidRPr="2CA7FD0C">
        <w:rPr>
          <w:rFonts w:cs="Arial"/>
        </w:rPr>
        <w:t>f</w:t>
      </w:r>
      <w:r w:rsidR="001B5030" w:rsidRPr="2CA7FD0C">
        <w:rPr>
          <w:rFonts w:cs="Arial"/>
        </w:rPr>
        <w:t>o</w:t>
      </w:r>
      <w:r w:rsidR="00305A3E" w:rsidRPr="2CA7FD0C">
        <w:rPr>
          <w:rFonts w:cs="Arial"/>
        </w:rPr>
        <w:t xml:space="preserve">r the </w:t>
      </w:r>
      <w:r w:rsidR="001E0B5D" w:rsidRPr="2CA7FD0C">
        <w:rPr>
          <w:rFonts w:cs="Arial"/>
        </w:rPr>
        <w:t>delive</w:t>
      </w:r>
      <w:r w:rsidR="001B5030" w:rsidRPr="2CA7FD0C">
        <w:rPr>
          <w:rFonts w:cs="Arial"/>
        </w:rPr>
        <w:t>r</w:t>
      </w:r>
      <w:r w:rsidR="00305A3E" w:rsidRPr="2CA7FD0C">
        <w:rPr>
          <w:rFonts w:cs="Arial"/>
        </w:rPr>
        <w:t>y of</w:t>
      </w:r>
      <w:r w:rsidR="001B5030" w:rsidRPr="2CA7FD0C">
        <w:rPr>
          <w:rFonts w:cs="Arial"/>
        </w:rPr>
        <w:t xml:space="preserve"> </w:t>
      </w:r>
      <w:r w:rsidR="003A0255" w:rsidRPr="2CA7FD0C">
        <w:rPr>
          <w:rFonts w:cs="Arial"/>
        </w:rPr>
        <w:t>4</w:t>
      </w:r>
      <w:r w:rsidR="001B5030" w:rsidRPr="2CA7FD0C">
        <w:rPr>
          <w:rFonts w:cs="Arial"/>
        </w:rPr>
        <w:t xml:space="preserve"> x </w:t>
      </w:r>
      <w:r w:rsidR="003A0255" w:rsidRPr="2CA7FD0C">
        <w:rPr>
          <w:rFonts w:cs="Arial"/>
        </w:rPr>
        <w:t>Alumni Events</w:t>
      </w:r>
      <w:r w:rsidR="00A67493" w:rsidRPr="2CA7FD0C">
        <w:rPr>
          <w:rFonts w:cs="Arial"/>
        </w:rPr>
        <w:t xml:space="preserve">, 2 x </w:t>
      </w:r>
      <w:r w:rsidR="003A0255" w:rsidRPr="2CA7FD0C">
        <w:rPr>
          <w:rFonts w:cs="Arial"/>
        </w:rPr>
        <w:t xml:space="preserve">Action Learning Sets, 2 </w:t>
      </w:r>
      <w:r w:rsidR="00A67493" w:rsidRPr="2CA7FD0C">
        <w:rPr>
          <w:rFonts w:cs="Arial"/>
        </w:rPr>
        <w:t>x v</w:t>
      </w:r>
      <w:r w:rsidR="003A0255" w:rsidRPr="2CA7FD0C">
        <w:rPr>
          <w:rFonts w:cs="Arial"/>
        </w:rPr>
        <w:t xml:space="preserve">irtual </w:t>
      </w:r>
      <w:r w:rsidR="001306F1" w:rsidRPr="2CA7FD0C">
        <w:rPr>
          <w:rFonts w:cs="Arial"/>
        </w:rPr>
        <w:t>alumni networking events, 3 x Leadership Essential Programmes for Officers and 1 x Leadership Essentials Programme for Councillors</w:t>
      </w:r>
      <w:r w:rsidR="00305A3E" w:rsidRPr="2CA7FD0C">
        <w:rPr>
          <w:rFonts w:cs="Arial"/>
        </w:rPr>
        <w:t>.</w:t>
      </w:r>
      <w:r w:rsidR="324E6D70" w:rsidRPr="2CA7FD0C">
        <w:rPr>
          <w:rFonts w:cs="Arial"/>
        </w:rPr>
        <w:t xml:space="preserve"> This will involve online and face-to-face delivery.</w:t>
      </w:r>
    </w:p>
    <w:p w14:paraId="5D4E8C14" w14:textId="1DDCCF1E" w:rsidR="007A01C2" w:rsidRPr="00C842E7" w:rsidRDefault="007A01C2" w:rsidP="003C07F0">
      <w:pPr>
        <w:pStyle w:val="ListParagraph"/>
        <w:numPr>
          <w:ilvl w:val="0"/>
          <w:numId w:val="0"/>
        </w:numPr>
        <w:ind w:left="720"/>
        <w:rPr>
          <w:rFonts w:cs="Arial"/>
        </w:rPr>
      </w:pPr>
    </w:p>
    <w:p w14:paraId="3B026321" w14:textId="5F06FBFB" w:rsidR="009936C5" w:rsidRPr="003C07F0" w:rsidRDefault="009936C5" w:rsidP="003C07F0">
      <w:pPr>
        <w:ind w:left="360" w:hanging="360"/>
        <w:rPr>
          <w:rFonts w:cs="Arial"/>
          <w:b/>
          <w:bCs/>
        </w:rPr>
      </w:pPr>
      <w:r w:rsidRPr="003C07F0">
        <w:rPr>
          <w:rFonts w:cs="Arial"/>
          <w:b/>
          <w:bCs/>
        </w:rPr>
        <w:t>Tennis Court Funding</w:t>
      </w:r>
    </w:p>
    <w:p w14:paraId="55B52B48" w14:textId="134B9E81" w:rsidR="00137397" w:rsidRDefault="00253630" w:rsidP="00C842E7">
      <w:pPr>
        <w:pStyle w:val="ListParagraph"/>
        <w:numPr>
          <w:ilvl w:val="0"/>
          <w:numId w:val="18"/>
        </w:numPr>
        <w:rPr>
          <w:rFonts w:cs="Arial"/>
        </w:rPr>
      </w:pPr>
      <w:r>
        <w:rPr>
          <w:rFonts w:cs="Arial"/>
        </w:rPr>
        <w:t>The Autumn Budget and Spending Review 2021</w:t>
      </w:r>
      <w:r w:rsidR="00B85891">
        <w:rPr>
          <w:rFonts w:cs="Arial"/>
        </w:rPr>
        <w:t xml:space="preserve"> announced </w:t>
      </w:r>
      <w:r w:rsidR="00B85891" w:rsidRPr="00E61E47">
        <w:rPr>
          <w:rFonts w:cs="Arial"/>
        </w:rPr>
        <w:t>£2</w:t>
      </w:r>
      <w:r w:rsidR="00321F22">
        <w:rPr>
          <w:rFonts w:cs="Arial"/>
        </w:rPr>
        <w:t>1.9</w:t>
      </w:r>
      <w:r w:rsidR="00B85891" w:rsidRPr="00E61E47">
        <w:rPr>
          <w:rFonts w:cs="Arial"/>
        </w:rPr>
        <w:t xml:space="preserve"> million </w:t>
      </w:r>
      <w:r w:rsidR="00321F22" w:rsidRPr="00E61E47">
        <w:rPr>
          <w:rFonts w:cs="Arial"/>
        </w:rPr>
        <w:t xml:space="preserve">over the SR21 period </w:t>
      </w:r>
      <w:r w:rsidR="00B85891" w:rsidRPr="00E61E47">
        <w:rPr>
          <w:rFonts w:cs="Arial"/>
        </w:rPr>
        <w:t>to refurbish more than 4,500 public tennis courts</w:t>
      </w:r>
      <w:r w:rsidR="00B85891">
        <w:rPr>
          <w:rFonts w:cs="Arial"/>
        </w:rPr>
        <w:t xml:space="preserve"> </w:t>
      </w:r>
      <w:r w:rsidR="00960FB2" w:rsidRPr="00960FB2">
        <w:rPr>
          <w:rFonts w:cs="Arial"/>
        </w:rPr>
        <w:t>in the most deprived parts of the UK</w:t>
      </w:r>
      <w:r w:rsidR="00A2423D" w:rsidRPr="00C842E7">
        <w:rPr>
          <w:rFonts w:cs="Arial"/>
        </w:rPr>
        <w:t xml:space="preserve"> including those in a poor or unplayable condition at more than 1,500 venues</w:t>
      </w:r>
      <w:r w:rsidR="00E64D44" w:rsidRPr="00C842E7">
        <w:rPr>
          <w:rFonts w:cs="Arial"/>
        </w:rPr>
        <w:t>.</w:t>
      </w:r>
      <w:r w:rsidR="00F2424A" w:rsidRPr="00C842E7">
        <w:rPr>
          <w:rFonts w:cs="Arial"/>
        </w:rPr>
        <w:t xml:space="preserve"> </w:t>
      </w:r>
      <w:r w:rsidR="00E64D44" w:rsidRPr="00C842E7">
        <w:rPr>
          <w:rFonts w:cs="Arial"/>
        </w:rPr>
        <w:t xml:space="preserve">It will help </w:t>
      </w:r>
      <w:r w:rsidR="00960FB2" w:rsidRPr="00960FB2">
        <w:rPr>
          <w:rFonts w:cs="Arial"/>
        </w:rPr>
        <w:t>support a new generation of players to get into the sport</w:t>
      </w:r>
      <w:r w:rsidR="00B85891">
        <w:rPr>
          <w:rFonts w:cs="Arial"/>
        </w:rPr>
        <w:t xml:space="preserve">. </w:t>
      </w:r>
    </w:p>
    <w:p w14:paraId="570C6426" w14:textId="77777777" w:rsidR="00E50E5D" w:rsidRDefault="00E50E5D" w:rsidP="00E50E5D">
      <w:pPr>
        <w:pStyle w:val="ListParagraph"/>
        <w:numPr>
          <w:ilvl w:val="0"/>
          <w:numId w:val="0"/>
        </w:numPr>
        <w:ind w:left="720"/>
        <w:rPr>
          <w:rFonts w:cs="Arial"/>
        </w:rPr>
      </w:pPr>
    </w:p>
    <w:p w14:paraId="14D6AF60" w14:textId="116AE2DE" w:rsidR="00137397" w:rsidRDefault="00B85891" w:rsidP="00C842E7">
      <w:pPr>
        <w:pStyle w:val="ListParagraph"/>
        <w:numPr>
          <w:ilvl w:val="0"/>
          <w:numId w:val="18"/>
        </w:numPr>
        <w:rPr>
          <w:rFonts w:cs="Arial"/>
        </w:rPr>
      </w:pPr>
      <w:r>
        <w:rPr>
          <w:rFonts w:cs="Arial"/>
        </w:rPr>
        <w:t xml:space="preserve">The Lawn Tennis Association (LTA) </w:t>
      </w:r>
      <w:r w:rsidR="00BC5E2C">
        <w:rPr>
          <w:rFonts w:cs="Arial"/>
        </w:rPr>
        <w:t>has provided an additional £8.4 million</w:t>
      </w:r>
      <w:r w:rsidR="00321F22">
        <w:rPr>
          <w:rFonts w:cs="Arial"/>
        </w:rPr>
        <w:t xml:space="preserve"> bringing the total package up to £30 million.</w:t>
      </w:r>
      <w:r w:rsidR="00112D02">
        <w:rPr>
          <w:rFonts w:cs="Arial"/>
        </w:rPr>
        <w:t xml:space="preserve"> </w:t>
      </w:r>
      <w:r w:rsidR="00BC5E2C">
        <w:rPr>
          <w:rFonts w:cs="Arial"/>
        </w:rPr>
        <w:t xml:space="preserve">  </w:t>
      </w:r>
      <w:r w:rsidR="00253630">
        <w:rPr>
          <w:rFonts w:cs="Arial"/>
        </w:rPr>
        <w:t xml:space="preserve"> </w:t>
      </w:r>
    </w:p>
    <w:p w14:paraId="4C8E290D" w14:textId="77777777" w:rsidR="00E50E5D" w:rsidRPr="00E50E5D" w:rsidRDefault="00E50E5D" w:rsidP="00E50E5D">
      <w:pPr>
        <w:pStyle w:val="ListParagraph"/>
        <w:numPr>
          <w:ilvl w:val="0"/>
          <w:numId w:val="0"/>
        </w:numPr>
        <w:ind w:left="360"/>
        <w:rPr>
          <w:rFonts w:cs="Arial"/>
        </w:rPr>
      </w:pPr>
    </w:p>
    <w:p w14:paraId="51299853" w14:textId="7B247553" w:rsidR="00137397" w:rsidRDefault="00137397" w:rsidP="00C842E7">
      <w:pPr>
        <w:pStyle w:val="ListParagraph"/>
        <w:numPr>
          <w:ilvl w:val="0"/>
          <w:numId w:val="18"/>
        </w:numPr>
        <w:rPr>
          <w:rFonts w:cs="Arial"/>
        </w:rPr>
      </w:pPr>
      <w:r w:rsidRPr="00C842E7">
        <w:rPr>
          <w:rFonts w:cs="Arial"/>
        </w:rPr>
        <w:t xml:space="preserve">The funding is designed to open up </w:t>
      </w:r>
      <w:r w:rsidR="00605ED4">
        <w:rPr>
          <w:rFonts w:cs="Arial"/>
        </w:rPr>
        <w:t>tennis</w:t>
      </w:r>
      <w:r w:rsidRPr="00C842E7">
        <w:rPr>
          <w:rFonts w:cs="Arial"/>
        </w:rPr>
        <w:t xml:space="preserve"> to people of all backgrounds, support the Government’s commitment to levelling up sports provision across the nation, and provide greater opportunities for everyone to follow the Chief Medical Officer’s guidance on physical activity</w:t>
      </w:r>
      <w:r w:rsidR="00AA68D4">
        <w:rPr>
          <w:rFonts w:cs="Arial"/>
        </w:rPr>
        <w:t>, which says</w:t>
      </w:r>
      <w:r w:rsidRPr="00C842E7">
        <w:rPr>
          <w:rFonts w:cs="Arial"/>
        </w:rPr>
        <w:t xml:space="preserve"> children should aim to carry out 60 minutes of physical activity a day, and adults 2.5 hours a week.</w:t>
      </w:r>
    </w:p>
    <w:p w14:paraId="40B5E105" w14:textId="77777777" w:rsidR="00E50E5D" w:rsidRPr="00E50E5D" w:rsidRDefault="00E50E5D" w:rsidP="00E50E5D">
      <w:pPr>
        <w:pStyle w:val="ListParagraph"/>
        <w:numPr>
          <w:ilvl w:val="0"/>
          <w:numId w:val="0"/>
        </w:numPr>
        <w:ind w:left="360"/>
        <w:rPr>
          <w:rFonts w:cs="Arial"/>
        </w:rPr>
      </w:pPr>
    </w:p>
    <w:p w14:paraId="234FBCA6" w14:textId="07F24B09" w:rsidR="00D658FC" w:rsidRDefault="00E40419" w:rsidP="00C842E7">
      <w:pPr>
        <w:pStyle w:val="ListParagraph"/>
        <w:numPr>
          <w:ilvl w:val="0"/>
          <w:numId w:val="18"/>
        </w:numPr>
        <w:rPr>
          <w:rFonts w:cs="Arial"/>
        </w:rPr>
      </w:pPr>
      <w:r>
        <w:rPr>
          <w:rFonts w:cs="Arial"/>
        </w:rPr>
        <w:t>We</w:t>
      </w:r>
      <w:r w:rsidR="00CF2BEB">
        <w:rPr>
          <w:rFonts w:cs="Arial"/>
        </w:rPr>
        <w:t xml:space="preserve"> have been in </w:t>
      </w:r>
      <w:r w:rsidR="00C63631">
        <w:rPr>
          <w:rFonts w:cs="Arial"/>
        </w:rPr>
        <w:t xml:space="preserve">consultation </w:t>
      </w:r>
      <w:r w:rsidR="00CF2BEB">
        <w:rPr>
          <w:rFonts w:cs="Arial"/>
        </w:rPr>
        <w:t xml:space="preserve">with the </w:t>
      </w:r>
      <w:r w:rsidR="00CF2BEB" w:rsidRPr="00CF2BEB">
        <w:rPr>
          <w:rFonts w:cs="Arial"/>
        </w:rPr>
        <w:t>Department for Digital, Culture, Media &amp; Sport (DCMS) and the LTA</w:t>
      </w:r>
      <w:r w:rsidR="00CF2BEB">
        <w:rPr>
          <w:rFonts w:cs="Arial"/>
        </w:rPr>
        <w:t xml:space="preserve"> </w:t>
      </w:r>
      <w:r w:rsidR="00BE0BFF">
        <w:rPr>
          <w:rFonts w:cs="Arial"/>
        </w:rPr>
        <w:t xml:space="preserve">about the </w:t>
      </w:r>
      <w:r w:rsidR="00CF2BEB" w:rsidRPr="00CF2BEB">
        <w:rPr>
          <w:rFonts w:cs="Arial"/>
        </w:rPr>
        <w:t>scope of the renovations</w:t>
      </w:r>
      <w:r w:rsidR="00CF3A06">
        <w:rPr>
          <w:rFonts w:cs="Arial"/>
        </w:rPr>
        <w:t xml:space="preserve">, </w:t>
      </w:r>
      <w:r w:rsidR="003A2A45">
        <w:rPr>
          <w:rFonts w:cs="Arial"/>
        </w:rPr>
        <w:t xml:space="preserve">funding </w:t>
      </w:r>
      <w:r w:rsidR="00CF2BEB" w:rsidRPr="00CF2BEB">
        <w:rPr>
          <w:rFonts w:cs="Arial"/>
        </w:rPr>
        <w:t>available</w:t>
      </w:r>
      <w:r w:rsidR="003A2A45">
        <w:rPr>
          <w:rFonts w:cs="Arial"/>
        </w:rPr>
        <w:t xml:space="preserve"> and the process for applying.</w:t>
      </w:r>
      <w:r w:rsidR="00FD7C1D">
        <w:rPr>
          <w:rFonts w:cs="Arial"/>
        </w:rPr>
        <w:t xml:space="preserve"> We </w:t>
      </w:r>
      <w:r w:rsidR="00311249">
        <w:rPr>
          <w:rFonts w:cs="Arial"/>
        </w:rPr>
        <w:t xml:space="preserve">attended and </w:t>
      </w:r>
      <w:r w:rsidR="00FD7C1D">
        <w:rPr>
          <w:rFonts w:cs="Arial"/>
        </w:rPr>
        <w:t>supported the LTA with a roundtable</w:t>
      </w:r>
      <w:r w:rsidR="00B61CC8">
        <w:rPr>
          <w:rFonts w:cs="Arial"/>
        </w:rPr>
        <w:t xml:space="preserve"> event</w:t>
      </w:r>
      <w:r w:rsidR="00FD7C1D">
        <w:rPr>
          <w:rFonts w:cs="Arial"/>
        </w:rPr>
        <w:t xml:space="preserve"> </w:t>
      </w:r>
      <w:r w:rsidR="009A35A8">
        <w:rPr>
          <w:rFonts w:cs="Arial"/>
        </w:rPr>
        <w:t xml:space="preserve">for </w:t>
      </w:r>
      <w:r w:rsidR="009A35A8">
        <w:rPr>
          <w:rFonts w:cs="Arial"/>
        </w:rPr>
        <w:lastRenderedPageBreak/>
        <w:t xml:space="preserve">local government representatives </w:t>
      </w:r>
      <w:r w:rsidR="00AC1704">
        <w:rPr>
          <w:rFonts w:cs="Arial"/>
        </w:rPr>
        <w:t>on the 15 December 2021 to seek the</w:t>
      </w:r>
      <w:r w:rsidR="00034295">
        <w:rPr>
          <w:rFonts w:cs="Arial"/>
        </w:rPr>
        <w:t>ir</w:t>
      </w:r>
      <w:r w:rsidR="00AC1704">
        <w:rPr>
          <w:rFonts w:cs="Arial"/>
        </w:rPr>
        <w:t xml:space="preserve"> views o</w:t>
      </w:r>
      <w:r w:rsidR="00034295">
        <w:rPr>
          <w:rFonts w:cs="Arial"/>
        </w:rPr>
        <w:t>n the proposals.</w:t>
      </w:r>
      <w:r w:rsidR="00466606">
        <w:rPr>
          <w:rFonts w:cs="Arial"/>
        </w:rPr>
        <w:t xml:space="preserve"> </w:t>
      </w:r>
      <w:r w:rsidR="00050BA3">
        <w:rPr>
          <w:rFonts w:cs="Arial"/>
        </w:rPr>
        <w:t xml:space="preserve">The main </w:t>
      </w:r>
      <w:r w:rsidR="006844C0">
        <w:rPr>
          <w:rFonts w:cs="Arial"/>
        </w:rPr>
        <w:t xml:space="preserve">discussion </w:t>
      </w:r>
      <w:r w:rsidR="00050BA3">
        <w:rPr>
          <w:rFonts w:cs="Arial"/>
        </w:rPr>
        <w:t xml:space="preserve">points from the roundtable </w:t>
      </w:r>
      <w:r w:rsidR="00A234E3">
        <w:rPr>
          <w:rFonts w:cs="Arial"/>
        </w:rPr>
        <w:t xml:space="preserve">and further discussions with DCMS and the LTA </w:t>
      </w:r>
      <w:r w:rsidR="00050BA3">
        <w:rPr>
          <w:rFonts w:cs="Arial"/>
        </w:rPr>
        <w:t xml:space="preserve">were: </w:t>
      </w:r>
    </w:p>
    <w:p w14:paraId="753559E7" w14:textId="77777777" w:rsidR="00E50E5D" w:rsidRPr="00E50E5D" w:rsidRDefault="00E50E5D" w:rsidP="00E50E5D">
      <w:pPr>
        <w:pStyle w:val="ListParagraph"/>
        <w:numPr>
          <w:ilvl w:val="0"/>
          <w:numId w:val="0"/>
        </w:numPr>
        <w:ind w:left="360"/>
        <w:rPr>
          <w:rFonts w:cs="Arial"/>
        </w:rPr>
      </w:pPr>
    </w:p>
    <w:p w14:paraId="2BC2C87A" w14:textId="44D8FFEB" w:rsidR="00990877" w:rsidRDefault="00D658FC" w:rsidP="00990877">
      <w:pPr>
        <w:pStyle w:val="ListParagraph"/>
        <w:numPr>
          <w:ilvl w:val="1"/>
          <w:numId w:val="18"/>
        </w:numPr>
        <w:ind w:left="1418" w:hanging="567"/>
        <w:rPr>
          <w:rFonts w:cs="Arial"/>
        </w:rPr>
      </w:pPr>
      <w:r w:rsidRPr="00990877">
        <w:rPr>
          <w:rFonts w:cs="Arial"/>
        </w:rPr>
        <w:t xml:space="preserve">It is expected that </w:t>
      </w:r>
      <w:r w:rsidR="00E75030" w:rsidRPr="00990877">
        <w:rPr>
          <w:rFonts w:cs="Arial"/>
        </w:rPr>
        <w:t>the</w:t>
      </w:r>
      <w:r w:rsidRPr="00990877">
        <w:rPr>
          <w:rFonts w:cs="Arial"/>
        </w:rPr>
        <w:t xml:space="preserve">re will be some flexibility </w:t>
      </w:r>
      <w:r w:rsidR="00FB45D2" w:rsidRPr="00990877">
        <w:rPr>
          <w:rFonts w:cs="Arial"/>
        </w:rPr>
        <w:t>for</w:t>
      </w:r>
      <w:r w:rsidR="00E75030" w:rsidRPr="00990877">
        <w:rPr>
          <w:rFonts w:cs="Arial"/>
        </w:rPr>
        <w:t xml:space="preserve"> councils </w:t>
      </w:r>
      <w:r w:rsidR="00FB45D2" w:rsidRPr="00990877">
        <w:rPr>
          <w:rFonts w:cs="Arial"/>
        </w:rPr>
        <w:t>to enhance</w:t>
      </w:r>
      <w:r w:rsidR="00E75030" w:rsidRPr="00990877">
        <w:rPr>
          <w:rFonts w:cs="Arial"/>
        </w:rPr>
        <w:t xml:space="preserve"> the LTA’s offer through other sources of funding.</w:t>
      </w:r>
    </w:p>
    <w:p w14:paraId="53DEBD21" w14:textId="77777777" w:rsidR="00E50E5D" w:rsidRDefault="00E50E5D" w:rsidP="00E50E5D">
      <w:pPr>
        <w:pStyle w:val="ListParagraph"/>
        <w:numPr>
          <w:ilvl w:val="0"/>
          <w:numId w:val="0"/>
        </w:numPr>
        <w:ind w:left="1418"/>
        <w:rPr>
          <w:rFonts w:cs="Arial"/>
        </w:rPr>
      </w:pPr>
    </w:p>
    <w:p w14:paraId="00E708CD" w14:textId="230A74E8" w:rsidR="00990877" w:rsidRDefault="009D6C31" w:rsidP="00990877">
      <w:pPr>
        <w:pStyle w:val="ListParagraph"/>
        <w:numPr>
          <w:ilvl w:val="1"/>
          <w:numId w:val="18"/>
        </w:numPr>
        <w:ind w:left="1418" w:hanging="567"/>
        <w:rPr>
          <w:rFonts w:cs="Arial"/>
        </w:rPr>
      </w:pPr>
      <w:r w:rsidRPr="00990877">
        <w:rPr>
          <w:rFonts w:cs="Arial"/>
        </w:rPr>
        <w:t xml:space="preserve">We have raised </w:t>
      </w:r>
      <w:r w:rsidR="00CB42BA" w:rsidRPr="00990877">
        <w:rPr>
          <w:rFonts w:cs="Arial"/>
        </w:rPr>
        <w:t>with</w:t>
      </w:r>
      <w:r w:rsidRPr="00990877">
        <w:rPr>
          <w:rFonts w:cs="Arial"/>
        </w:rPr>
        <w:t xml:space="preserve"> </w:t>
      </w:r>
      <w:r w:rsidR="00DD20CB" w:rsidRPr="00990877">
        <w:rPr>
          <w:rFonts w:cs="Arial"/>
        </w:rPr>
        <w:t xml:space="preserve">DCMS and </w:t>
      </w:r>
      <w:r w:rsidR="00CB42BA" w:rsidRPr="00990877">
        <w:rPr>
          <w:rFonts w:cs="Arial"/>
        </w:rPr>
        <w:t xml:space="preserve">the </w:t>
      </w:r>
      <w:r w:rsidR="00DD20CB" w:rsidRPr="00990877">
        <w:rPr>
          <w:rFonts w:cs="Arial"/>
        </w:rPr>
        <w:t xml:space="preserve">LTA </w:t>
      </w:r>
      <w:r w:rsidR="00CB42BA" w:rsidRPr="00990877">
        <w:rPr>
          <w:rFonts w:cs="Arial"/>
        </w:rPr>
        <w:t xml:space="preserve">that </w:t>
      </w:r>
      <w:r w:rsidR="00DD20CB" w:rsidRPr="00990877">
        <w:rPr>
          <w:rFonts w:cs="Arial"/>
        </w:rPr>
        <w:t xml:space="preserve">councils </w:t>
      </w:r>
      <w:r w:rsidR="00CB42BA" w:rsidRPr="00990877">
        <w:rPr>
          <w:rFonts w:cs="Arial"/>
        </w:rPr>
        <w:t xml:space="preserve">will need </w:t>
      </w:r>
      <w:r w:rsidR="00E75030" w:rsidRPr="00990877">
        <w:rPr>
          <w:rFonts w:cs="Arial"/>
        </w:rPr>
        <w:t>sufficient time to explore and secure additional funding and to go through their internal governance processes</w:t>
      </w:r>
      <w:r w:rsidR="00CB42BA" w:rsidRPr="00990877">
        <w:rPr>
          <w:rFonts w:cs="Arial"/>
        </w:rPr>
        <w:t xml:space="preserve"> in order to make the most of this opportunity</w:t>
      </w:r>
      <w:r w:rsidR="005C5696" w:rsidRPr="00990877">
        <w:rPr>
          <w:rFonts w:cs="Arial"/>
        </w:rPr>
        <w:t xml:space="preserve"> and by the end of the SR21 period</w:t>
      </w:r>
      <w:r w:rsidR="00DD20CB" w:rsidRPr="00990877">
        <w:rPr>
          <w:rFonts w:cs="Arial"/>
        </w:rPr>
        <w:t xml:space="preserve">. </w:t>
      </w:r>
    </w:p>
    <w:p w14:paraId="63339A8E" w14:textId="77777777" w:rsidR="00E50E5D" w:rsidRPr="00E50E5D" w:rsidRDefault="00E50E5D" w:rsidP="00E50E5D">
      <w:pPr>
        <w:pStyle w:val="ListParagraph"/>
        <w:numPr>
          <w:ilvl w:val="0"/>
          <w:numId w:val="0"/>
        </w:numPr>
        <w:ind w:left="360"/>
        <w:rPr>
          <w:rFonts w:cs="Arial"/>
        </w:rPr>
      </w:pPr>
    </w:p>
    <w:p w14:paraId="2483E778" w14:textId="21B1BEBF" w:rsidR="00990877" w:rsidRDefault="004E5A17" w:rsidP="00990877">
      <w:pPr>
        <w:pStyle w:val="ListParagraph"/>
        <w:numPr>
          <w:ilvl w:val="1"/>
          <w:numId w:val="18"/>
        </w:numPr>
        <w:ind w:left="1418" w:hanging="567"/>
        <w:rPr>
          <w:rFonts w:cs="Arial"/>
        </w:rPr>
      </w:pPr>
      <w:r w:rsidRPr="00990877">
        <w:rPr>
          <w:rFonts w:cs="Arial"/>
        </w:rPr>
        <w:t xml:space="preserve">At our request, the LTA will work with us on an </w:t>
      </w:r>
      <w:r w:rsidR="00BC6068" w:rsidRPr="00990877">
        <w:rPr>
          <w:rFonts w:cs="Arial"/>
        </w:rPr>
        <w:t xml:space="preserve">FAQ document to help councils understand and navigate the process, </w:t>
      </w:r>
      <w:r w:rsidR="00132198" w:rsidRPr="00990877">
        <w:rPr>
          <w:rFonts w:cs="Arial"/>
        </w:rPr>
        <w:t xml:space="preserve">especially for </w:t>
      </w:r>
      <w:r w:rsidR="00BC6068" w:rsidRPr="00990877">
        <w:rPr>
          <w:rFonts w:cs="Arial"/>
        </w:rPr>
        <w:t xml:space="preserve">those councils who have less developed relationships with the LTA/improvement implementation plans in place to </w:t>
      </w:r>
      <w:r w:rsidR="007D6EB9" w:rsidRPr="00990877">
        <w:rPr>
          <w:rFonts w:cs="Arial"/>
        </w:rPr>
        <w:t xml:space="preserve">start </w:t>
      </w:r>
      <w:r w:rsidR="00772B93" w:rsidRPr="00990877">
        <w:rPr>
          <w:rFonts w:cs="Arial"/>
        </w:rPr>
        <w:t>the process.</w:t>
      </w:r>
      <w:r w:rsidR="007D6EB9" w:rsidRPr="00990877">
        <w:rPr>
          <w:rFonts w:cs="Arial"/>
        </w:rPr>
        <w:t xml:space="preserve"> </w:t>
      </w:r>
      <w:r w:rsidR="00770A6A" w:rsidRPr="00990877">
        <w:rPr>
          <w:rFonts w:cs="Arial"/>
        </w:rPr>
        <w:t xml:space="preserve">We will work to ensure this is circulated as soon as possible. </w:t>
      </w:r>
    </w:p>
    <w:p w14:paraId="3AEF696C" w14:textId="77777777" w:rsidR="00E50E5D" w:rsidRPr="00E50E5D" w:rsidRDefault="00E50E5D" w:rsidP="00E50E5D">
      <w:pPr>
        <w:pStyle w:val="ListParagraph"/>
        <w:numPr>
          <w:ilvl w:val="0"/>
          <w:numId w:val="0"/>
        </w:numPr>
        <w:ind w:left="360"/>
        <w:rPr>
          <w:rFonts w:cs="Arial"/>
        </w:rPr>
      </w:pPr>
    </w:p>
    <w:p w14:paraId="57C60D8F" w14:textId="2FF3E339" w:rsidR="00990877" w:rsidRDefault="00023092" w:rsidP="00990877">
      <w:pPr>
        <w:pStyle w:val="ListParagraph"/>
        <w:numPr>
          <w:ilvl w:val="1"/>
          <w:numId w:val="18"/>
        </w:numPr>
        <w:ind w:left="1418" w:hanging="567"/>
        <w:rPr>
          <w:rFonts w:cs="Arial"/>
        </w:rPr>
      </w:pPr>
      <w:r w:rsidRPr="00990877">
        <w:rPr>
          <w:rFonts w:cs="Arial"/>
        </w:rPr>
        <w:t>We fed</w:t>
      </w:r>
      <w:r w:rsidR="00A47057" w:rsidRPr="00990877">
        <w:rPr>
          <w:rFonts w:cs="Arial"/>
        </w:rPr>
        <w:t xml:space="preserve"> </w:t>
      </w:r>
      <w:r w:rsidRPr="00990877">
        <w:rPr>
          <w:rFonts w:cs="Arial"/>
        </w:rPr>
        <w:t>back concerns about the a</w:t>
      </w:r>
      <w:r w:rsidR="007763A3" w:rsidRPr="00990877">
        <w:rPr>
          <w:rFonts w:cs="Arial"/>
        </w:rPr>
        <w:t>bsence in the programme to d</w:t>
      </w:r>
      <w:r w:rsidRPr="00990877">
        <w:rPr>
          <w:rFonts w:cs="Arial"/>
        </w:rPr>
        <w:t xml:space="preserve">eliver on wider Government and council objectives for levelling up, tackling inequalities and improving health and wellbeing. </w:t>
      </w:r>
      <w:r w:rsidR="00AE3CEB" w:rsidRPr="00990877">
        <w:rPr>
          <w:rFonts w:cs="Arial"/>
        </w:rPr>
        <w:t>Particularly</w:t>
      </w:r>
      <w:r w:rsidR="00B22897" w:rsidRPr="00990877">
        <w:rPr>
          <w:rFonts w:cs="Arial"/>
        </w:rPr>
        <w:t xml:space="preserve"> we have argued for</w:t>
      </w:r>
      <w:r w:rsidR="00AE3CEB" w:rsidRPr="00990877">
        <w:rPr>
          <w:rFonts w:cs="Arial"/>
        </w:rPr>
        <w:t>:</w:t>
      </w:r>
    </w:p>
    <w:p w14:paraId="3A60E0A4" w14:textId="77777777" w:rsidR="00990877" w:rsidRDefault="00990877" w:rsidP="00990877">
      <w:pPr>
        <w:pStyle w:val="ListParagraph"/>
        <w:numPr>
          <w:ilvl w:val="0"/>
          <w:numId w:val="0"/>
        </w:numPr>
        <w:ind w:left="1418"/>
        <w:rPr>
          <w:rFonts w:cs="Arial"/>
        </w:rPr>
      </w:pPr>
    </w:p>
    <w:p w14:paraId="75D3E6E7" w14:textId="5D4E1EB5" w:rsidR="00071505" w:rsidRDefault="00B22897" w:rsidP="00071505">
      <w:pPr>
        <w:pStyle w:val="ListParagraph"/>
        <w:numPr>
          <w:ilvl w:val="2"/>
          <w:numId w:val="18"/>
        </w:numPr>
        <w:rPr>
          <w:rFonts w:cs="Arial"/>
        </w:rPr>
      </w:pPr>
      <w:r w:rsidRPr="00071505">
        <w:rPr>
          <w:rFonts w:cs="Arial"/>
        </w:rPr>
        <w:t xml:space="preserve">The </w:t>
      </w:r>
      <w:r w:rsidR="00BF7675" w:rsidRPr="00071505">
        <w:rPr>
          <w:rFonts w:cs="Arial"/>
        </w:rPr>
        <w:t xml:space="preserve">funding </w:t>
      </w:r>
      <w:r w:rsidRPr="00071505">
        <w:rPr>
          <w:rFonts w:cs="Arial"/>
        </w:rPr>
        <w:t>criteria t</w:t>
      </w:r>
      <w:r w:rsidR="00AE3CEB" w:rsidRPr="00071505">
        <w:rPr>
          <w:rFonts w:cs="Arial"/>
        </w:rPr>
        <w:t xml:space="preserve">o </w:t>
      </w:r>
      <w:r w:rsidRPr="00071505">
        <w:rPr>
          <w:rFonts w:cs="Arial"/>
        </w:rPr>
        <w:t xml:space="preserve">be </w:t>
      </w:r>
      <w:r w:rsidR="00023092" w:rsidRPr="00071505">
        <w:rPr>
          <w:rFonts w:cs="Arial"/>
        </w:rPr>
        <w:t>widen</w:t>
      </w:r>
      <w:r w:rsidRPr="00071505">
        <w:rPr>
          <w:rFonts w:cs="Arial"/>
        </w:rPr>
        <w:t xml:space="preserve">ed </w:t>
      </w:r>
      <w:r w:rsidR="00310FD5" w:rsidRPr="00071505">
        <w:rPr>
          <w:rFonts w:cs="Arial"/>
        </w:rPr>
        <w:t xml:space="preserve">to include wider infrastructure works, which could open </w:t>
      </w:r>
      <w:r w:rsidR="00BF7675" w:rsidRPr="00071505">
        <w:rPr>
          <w:rFonts w:cs="Arial"/>
        </w:rPr>
        <w:t xml:space="preserve">up </w:t>
      </w:r>
      <w:r w:rsidR="00310FD5" w:rsidRPr="00071505">
        <w:rPr>
          <w:rFonts w:cs="Arial"/>
        </w:rPr>
        <w:t xml:space="preserve">barriers to participation and </w:t>
      </w:r>
      <w:r w:rsidR="00023092" w:rsidRPr="00071505">
        <w:rPr>
          <w:rFonts w:cs="Arial"/>
        </w:rPr>
        <w:t>improv</w:t>
      </w:r>
      <w:r w:rsidR="00AE3CEB" w:rsidRPr="00071505">
        <w:rPr>
          <w:rFonts w:cs="Arial"/>
        </w:rPr>
        <w:t xml:space="preserve">e </w:t>
      </w:r>
      <w:r w:rsidR="00023092" w:rsidRPr="00071505">
        <w:rPr>
          <w:rFonts w:cs="Arial"/>
        </w:rPr>
        <w:t>accessibility</w:t>
      </w:r>
      <w:r w:rsidR="00AE3CEB" w:rsidRPr="00071505">
        <w:rPr>
          <w:rFonts w:cs="Arial"/>
        </w:rPr>
        <w:t xml:space="preserve"> </w:t>
      </w:r>
      <w:r w:rsidR="00023092" w:rsidRPr="00071505">
        <w:rPr>
          <w:rFonts w:cs="Arial"/>
        </w:rPr>
        <w:t>for disabled participants</w:t>
      </w:r>
      <w:r w:rsidR="00744603" w:rsidRPr="00071505">
        <w:rPr>
          <w:rFonts w:cs="Arial"/>
        </w:rPr>
        <w:t>.</w:t>
      </w:r>
    </w:p>
    <w:p w14:paraId="18FCEA16" w14:textId="77777777" w:rsidR="00071505" w:rsidRDefault="00071505" w:rsidP="00071505">
      <w:pPr>
        <w:pStyle w:val="ListParagraph"/>
        <w:numPr>
          <w:ilvl w:val="0"/>
          <w:numId w:val="0"/>
        </w:numPr>
        <w:ind w:left="2138"/>
        <w:rPr>
          <w:rFonts w:cs="Arial"/>
        </w:rPr>
      </w:pPr>
    </w:p>
    <w:p w14:paraId="7DDF3807" w14:textId="18404CED" w:rsidR="00684DB8" w:rsidRPr="00071505" w:rsidRDefault="008E5F1D" w:rsidP="00071505">
      <w:pPr>
        <w:pStyle w:val="ListParagraph"/>
        <w:numPr>
          <w:ilvl w:val="2"/>
          <w:numId w:val="18"/>
        </w:numPr>
        <w:rPr>
          <w:rFonts w:cs="Arial"/>
        </w:rPr>
      </w:pPr>
      <w:r w:rsidRPr="00071505">
        <w:rPr>
          <w:rFonts w:cs="Arial"/>
        </w:rPr>
        <w:t>Fo</w:t>
      </w:r>
      <w:r w:rsidR="004271AB" w:rsidRPr="00071505">
        <w:rPr>
          <w:rFonts w:cs="Arial"/>
        </w:rPr>
        <w:t>llowing our request, the LTA has confirmed that</w:t>
      </w:r>
      <w:r w:rsidR="0057566B" w:rsidRPr="00071505">
        <w:rPr>
          <w:rFonts w:cs="Arial"/>
        </w:rPr>
        <w:t xml:space="preserve"> it is possible for</w:t>
      </w:r>
      <w:r w:rsidR="004271AB" w:rsidRPr="00071505">
        <w:rPr>
          <w:rFonts w:cs="Arial"/>
        </w:rPr>
        <w:t xml:space="preserve"> </w:t>
      </w:r>
      <w:r w:rsidR="00023092" w:rsidRPr="00071505">
        <w:rPr>
          <w:rFonts w:cs="Arial"/>
        </w:rPr>
        <w:t>the</w:t>
      </w:r>
      <w:r w:rsidR="004271AB" w:rsidRPr="00071505">
        <w:rPr>
          <w:rFonts w:cs="Arial"/>
        </w:rPr>
        <w:t>ir</w:t>
      </w:r>
      <w:r w:rsidR="00023092" w:rsidRPr="00071505">
        <w:rPr>
          <w:rFonts w:cs="Arial"/>
        </w:rPr>
        <w:t xml:space="preserve"> digital booking platform </w:t>
      </w:r>
      <w:r w:rsidR="0057566B" w:rsidRPr="00071505">
        <w:rPr>
          <w:rFonts w:cs="Arial"/>
        </w:rPr>
        <w:t xml:space="preserve">to </w:t>
      </w:r>
      <w:r w:rsidRPr="00071505">
        <w:rPr>
          <w:rFonts w:cs="Arial"/>
        </w:rPr>
        <w:t>be amended to captur</w:t>
      </w:r>
      <w:r w:rsidR="00023092" w:rsidRPr="00071505">
        <w:rPr>
          <w:rFonts w:cs="Arial"/>
        </w:rPr>
        <w:t>e data on underrepresented group</w:t>
      </w:r>
      <w:r w:rsidR="00DC6551" w:rsidRPr="00071505">
        <w:rPr>
          <w:rFonts w:cs="Arial"/>
        </w:rPr>
        <w:t xml:space="preserve">s. This would </w:t>
      </w:r>
      <w:r w:rsidR="00B41CB3" w:rsidRPr="00071505">
        <w:rPr>
          <w:rFonts w:cs="Arial"/>
        </w:rPr>
        <w:t xml:space="preserve">enable </w:t>
      </w:r>
      <w:r w:rsidR="00023092" w:rsidRPr="00071505">
        <w:rPr>
          <w:rFonts w:cs="Arial"/>
        </w:rPr>
        <w:t xml:space="preserve">DCMS, LTA and councils </w:t>
      </w:r>
      <w:r w:rsidR="00B41CB3" w:rsidRPr="00071505">
        <w:rPr>
          <w:rFonts w:cs="Arial"/>
        </w:rPr>
        <w:t xml:space="preserve">to better understand </w:t>
      </w:r>
      <w:r w:rsidR="00023092" w:rsidRPr="00071505">
        <w:rPr>
          <w:rFonts w:cs="Arial"/>
        </w:rPr>
        <w:t xml:space="preserve">if they are successfully targeting </w:t>
      </w:r>
      <w:r w:rsidR="00B41CB3" w:rsidRPr="00071505">
        <w:rPr>
          <w:rFonts w:cs="Arial"/>
        </w:rPr>
        <w:t xml:space="preserve">underrepresented </w:t>
      </w:r>
      <w:r w:rsidR="00023092" w:rsidRPr="00071505">
        <w:rPr>
          <w:rFonts w:cs="Arial"/>
        </w:rPr>
        <w:t xml:space="preserve">groups </w:t>
      </w:r>
      <w:r w:rsidR="00CC7361" w:rsidRPr="00071505">
        <w:rPr>
          <w:rFonts w:cs="Arial"/>
        </w:rPr>
        <w:t xml:space="preserve">and improving </w:t>
      </w:r>
      <w:r w:rsidR="00023092" w:rsidRPr="00071505">
        <w:rPr>
          <w:rFonts w:cs="Arial"/>
        </w:rPr>
        <w:t xml:space="preserve">participation rates from these groups. </w:t>
      </w:r>
      <w:r w:rsidR="009A6D59" w:rsidRPr="00071505">
        <w:rPr>
          <w:rFonts w:cs="Arial"/>
        </w:rPr>
        <w:t>The LTA is now considering implanting this</w:t>
      </w:r>
      <w:r w:rsidR="00D02285" w:rsidRPr="00071505">
        <w:rPr>
          <w:rFonts w:cs="Arial"/>
        </w:rPr>
        <w:t>, it will likely include a question on age range; ethnicity; gender; disability status</w:t>
      </w:r>
      <w:r w:rsidR="00DE482D" w:rsidRPr="00071505">
        <w:rPr>
          <w:rFonts w:cs="Arial"/>
        </w:rPr>
        <w:t xml:space="preserve"> but will be non</w:t>
      </w:r>
      <w:r w:rsidR="00663B5E" w:rsidRPr="00071505">
        <w:rPr>
          <w:rFonts w:cs="Arial"/>
        </w:rPr>
        <w:t>-</w:t>
      </w:r>
      <w:r w:rsidR="00DE482D" w:rsidRPr="00071505">
        <w:rPr>
          <w:rFonts w:cs="Arial"/>
        </w:rPr>
        <w:t>mandatory</w:t>
      </w:r>
      <w:r w:rsidR="009A6D59" w:rsidRPr="00071505">
        <w:rPr>
          <w:rFonts w:cs="Arial"/>
        </w:rPr>
        <w:t xml:space="preserve"> and data would be handled in line with privacy requirements. </w:t>
      </w:r>
    </w:p>
    <w:p w14:paraId="5BF61516" w14:textId="77777777" w:rsidR="00990877" w:rsidRPr="00990877" w:rsidRDefault="00990877" w:rsidP="00990877">
      <w:pPr>
        <w:pStyle w:val="ListParagraph"/>
        <w:numPr>
          <w:ilvl w:val="0"/>
          <w:numId w:val="0"/>
        </w:numPr>
        <w:ind w:left="360"/>
        <w:rPr>
          <w:rFonts w:cs="Arial"/>
        </w:rPr>
      </w:pPr>
    </w:p>
    <w:p w14:paraId="5CC97990" w14:textId="67E010D3" w:rsidR="0004341E" w:rsidRPr="00990877" w:rsidRDefault="0004341E" w:rsidP="00990877">
      <w:pPr>
        <w:pStyle w:val="ListParagraph"/>
        <w:numPr>
          <w:ilvl w:val="1"/>
          <w:numId w:val="18"/>
        </w:numPr>
        <w:rPr>
          <w:rFonts w:cs="Arial"/>
        </w:rPr>
      </w:pPr>
      <w:r w:rsidRPr="00990877">
        <w:rPr>
          <w:rFonts w:cs="Arial"/>
        </w:rPr>
        <w:t xml:space="preserve">We encouraged the LTA to work with other national governing bodies to deliver multi use courts which would help to make the courts more sustainable in the long term, reflect local need and appeal to a wider range of people. </w:t>
      </w:r>
    </w:p>
    <w:p w14:paraId="33F59B5B" w14:textId="77777777" w:rsidR="0004341E" w:rsidRPr="00770A6A" w:rsidRDefault="0004341E" w:rsidP="0004341E">
      <w:pPr>
        <w:pStyle w:val="ListParagraph"/>
        <w:numPr>
          <w:ilvl w:val="0"/>
          <w:numId w:val="0"/>
        </w:numPr>
        <w:ind w:left="2160"/>
        <w:rPr>
          <w:rFonts w:cs="Arial"/>
        </w:rPr>
      </w:pPr>
    </w:p>
    <w:p w14:paraId="347B4BC8" w14:textId="77777777" w:rsidR="00A65558" w:rsidRDefault="00E04186" w:rsidP="00A65558">
      <w:pPr>
        <w:pStyle w:val="ListParagraph"/>
        <w:numPr>
          <w:ilvl w:val="0"/>
          <w:numId w:val="18"/>
        </w:numPr>
        <w:rPr>
          <w:rFonts w:cs="Arial"/>
        </w:rPr>
      </w:pPr>
      <w:r>
        <w:rPr>
          <w:rFonts w:cs="Arial"/>
        </w:rPr>
        <w:t>We would welcome comments on members on</w:t>
      </w:r>
      <w:r w:rsidR="00DE482D" w:rsidRPr="0004341E">
        <w:rPr>
          <w:rFonts w:cs="Arial"/>
        </w:rPr>
        <w:t xml:space="preserve"> any f</w:t>
      </w:r>
      <w:r w:rsidR="00B13E89" w:rsidRPr="0004341E">
        <w:rPr>
          <w:rFonts w:cs="Arial"/>
        </w:rPr>
        <w:t xml:space="preserve">urther or different data </w:t>
      </w:r>
      <w:r w:rsidR="00991E19">
        <w:rPr>
          <w:rFonts w:cs="Arial"/>
        </w:rPr>
        <w:t xml:space="preserve">sets </w:t>
      </w:r>
      <w:r w:rsidR="00DE482D" w:rsidRPr="0004341E">
        <w:rPr>
          <w:rFonts w:cs="Arial"/>
        </w:rPr>
        <w:t xml:space="preserve">that </w:t>
      </w:r>
      <w:r w:rsidR="008D23C5" w:rsidRPr="0004341E">
        <w:rPr>
          <w:rFonts w:cs="Arial"/>
        </w:rPr>
        <w:t xml:space="preserve">would be helpful </w:t>
      </w:r>
      <w:r w:rsidR="002C7A3A">
        <w:rPr>
          <w:rFonts w:cs="Arial"/>
        </w:rPr>
        <w:t xml:space="preserve">for the LTA to </w:t>
      </w:r>
      <w:r w:rsidR="00B13E89" w:rsidRPr="0004341E">
        <w:rPr>
          <w:rFonts w:cs="Arial"/>
        </w:rPr>
        <w:t>gather</w:t>
      </w:r>
      <w:r w:rsidR="008D23C5" w:rsidRPr="0004341E">
        <w:rPr>
          <w:rFonts w:cs="Arial"/>
        </w:rPr>
        <w:t xml:space="preserve"> </w:t>
      </w:r>
      <w:r w:rsidR="002C7A3A">
        <w:rPr>
          <w:rFonts w:cs="Arial"/>
        </w:rPr>
        <w:t xml:space="preserve">on </w:t>
      </w:r>
      <w:r w:rsidR="00384BD6">
        <w:rPr>
          <w:rFonts w:cs="Arial"/>
        </w:rPr>
        <w:t xml:space="preserve">participation rates in tennis </w:t>
      </w:r>
      <w:r w:rsidR="008D23C5" w:rsidRPr="0004341E">
        <w:rPr>
          <w:rFonts w:cs="Arial"/>
        </w:rPr>
        <w:t>to support councils</w:t>
      </w:r>
      <w:r w:rsidR="00DB1335">
        <w:rPr>
          <w:rFonts w:cs="Arial"/>
        </w:rPr>
        <w:t>’</w:t>
      </w:r>
      <w:r w:rsidR="008D23C5" w:rsidRPr="0004341E">
        <w:rPr>
          <w:rFonts w:cs="Arial"/>
        </w:rPr>
        <w:t xml:space="preserve"> work to improve </w:t>
      </w:r>
      <w:r w:rsidR="00684DB8" w:rsidRPr="0004341E">
        <w:rPr>
          <w:rFonts w:cs="Arial"/>
        </w:rPr>
        <w:t>participation from underrepresented groups</w:t>
      </w:r>
      <w:r w:rsidR="00CE601C">
        <w:rPr>
          <w:rFonts w:cs="Arial"/>
        </w:rPr>
        <w:t>.</w:t>
      </w:r>
    </w:p>
    <w:p w14:paraId="03C5154C" w14:textId="77777777" w:rsidR="00A65558" w:rsidRDefault="00A65558" w:rsidP="00A65558">
      <w:pPr>
        <w:pStyle w:val="ListParagraph"/>
        <w:numPr>
          <w:ilvl w:val="0"/>
          <w:numId w:val="0"/>
        </w:numPr>
        <w:ind w:left="720"/>
        <w:rPr>
          <w:rFonts w:cs="Arial"/>
        </w:rPr>
      </w:pPr>
    </w:p>
    <w:p w14:paraId="72702A41" w14:textId="7917091A" w:rsidR="00A2423D" w:rsidRPr="00A65558" w:rsidRDefault="004B67AB" w:rsidP="00A65558">
      <w:pPr>
        <w:pStyle w:val="ListParagraph"/>
        <w:numPr>
          <w:ilvl w:val="0"/>
          <w:numId w:val="18"/>
        </w:numPr>
        <w:rPr>
          <w:rFonts w:cs="Arial"/>
        </w:rPr>
      </w:pPr>
      <w:r>
        <w:t xml:space="preserve">We are working with the LTA to hold </w:t>
      </w:r>
      <w:r w:rsidRPr="00A65558">
        <w:rPr>
          <w:rFonts w:cs="Arial"/>
        </w:rPr>
        <w:t>another</w:t>
      </w:r>
      <w:r>
        <w:t xml:space="preserve"> </w:t>
      </w:r>
      <w:r w:rsidR="000B53A4">
        <w:t>‘</w:t>
      </w:r>
      <w:r>
        <w:t xml:space="preserve"> </w:t>
      </w:r>
      <w:hyperlink r:id="rId12" w:history="1">
        <w:r w:rsidR="000B53A4" w:rsidRPr="00D015D6">
          <w:rPr>
            <w:rStyle w:val="Hyperlink"/>
          </w:rPr>
          <w:t>Park tennis court consultation</w:t>
        </w:r>
        <w:r w:rsidR="004D1495" w:rsidRPr="00D015D6">
          <w:rPr>
            <w:rStyle w:val="Hyperlink"/>
          </w:rPr>
          <w:t xml:space="preserve">’ webinar </w:t>
        </w:r>
        <w:r w:rsidR="00D015D6" w:rsidRPr="00D015D6">
          <w:rPr>
            <w:rStyle w:val="Hyperlink"/>
          </w:rPr>
          <w:t xml:space="preserve">for councils </w:t>
        </w:r>
        <w:r w:rsidR="004D1495" w:rsidRPr="00D015D6">
          <w:rPr>
            <w:rStyle w:val="Hyperlink"/>
          </w:rPr>
          <w:t xml:space="preserve">on </w:t>
        </w:r>
        <w:r w:rsidR="000B53A4" w:rsidRPr="00D015D6">
          <w:rPr>
            <w:rStyle w:val="Hyperlink"/>
          </w:rPr>
          <w:t>Friday 28 January 2022, 10.30am - 12.00pm</w:t>
        </w:r>
        <w:r w:rsidR="004D1495" w:rsidRPr="00A65558">
          <w:rPr>
            <w:rStyle w:val="Hyperlink"/>
            <w:rFonts w:cs="Arial"/>
          </w:rPr>
          <w:t>.</w:t>
        </w:r>
      </w:hyperlink>
      <w:r w:rsidR="004D1495" w:rsidRPr="00A65558">
        <w:rPr>
          <w:rFonts w:cs="Arial"/>
        </w:rPr>
        <w:t xml:space="preserve"> </w:t>
      </w:r>
      <w:r w:rsidR="0011756D" w:rsidRPr="00A65558">
        <w:rPr>
          <w:rFonts w:cs="Arial"/>
        </w:rPr>
        <w:t xml:space="preserve">We will also continue to work with the LTA and DCMS on their plans </w:t>
      </w:r>
      <w:r w:rsidR="00176AD4" w:rsidRPr="00A65558">
        <w:rPr>
          <w:rFonts w:cs="Arial"/>
        </w:rPr>
        <w:t>and delivery</w:t>
      </w:r>
      <w:r w:rsidR="004461C7" w:rsidRPr="00A65558">
        <w:rPr>
          <w:rFonts w:cs="Arial"/>
        </w:rPr>
        <w:t>.</w:t>
      </w:r>
    </w:p>
    <w:p w14:paraId="47CFE4F3" w14:textId="13E232E2" w:rsidR="008009F9" w:rsidRPr="00004B40" w:rsidRDefault="006512E8" w:rsidP="00004B40">
      <w:pPr>
        <w:ind w:left="360" w:hanging="360"/>
        <w:rPr>
          <w:rFonts w:cs="Arial"/>
          <w:b/>
          <w:bCs/>
        </w:rPr>
      </w:pPr>
      <w:r w:rsidRPr="00004B40">
        <w:rPr>
          <w:rFonts w:cs="Arial"/>
          <w:b/>
          <w:bCs/>
        </w:rPr>
        <w:t>Local Government Physical Activity Partnership (LGAP)</w:t>
      </w:r>
    </w:p>
    <w:p w14:paraId="7C887B78" w14:textId="685AC6FE" w:rsidR="00AD0B1B" w:rsidRPr="00004B40" w:rsidRDefault="008009F9" w:rsidP="00004B40">
      <w:pPr>
        <w:pStyle w:val="ListParagraph"/>
        <w:numPr>
          <w:ilvl w:val="0"/>
          <w:numId w:val="18"/>
        </w:numPr>
        <w:rPr>
          <w:rFonts w:cs="Arial"/>
        </w:rPr>
      </w:pPr>
      <w:r w:rsidRPr="00004B40">
        <w:rPr>
          <w:rFonts w:cs="Arial"/>
        </w:rPr>
        <w:t xml:space="preserve">The LGA </w:t>
      </w:r>
      <w:r w:rsidR="00F537B1" w:rsidRPr="00004B40">
        <w:rPr>
          <w:rFonts w:cs="Arial"/>
        </w:rPr>
        <w:t xml:space="preserve">is a longstanding member of </w:t>
      </w:r>
      <w:r w:rsidR="00266EF3" w:rsidRPr="00004B40">
        <w:rPr>
          <w:rFonts w:cs="Arial"/>
        </w:rPr>
        <w:t>the Local Government Physical Activity Partnership</w:t>
      </w:r>
      <w:r w:rsidR="007F5BA1" w:rsidRPr="00004B40">
        <w:rPr>
          <w:rFonts w:cs="Arial"/>
        </w:rPr>
        <w:t xml:space="preserve"> (LGPAP)</w:t>
      </w:r>
      <w:r w:rsidR="00266EF3" w:rsidRPr="00004B40">
        <w:rPr>
          <w:rFonts w:cs="Arial"/>
        </w:rPr>
        <w:t xml:space="preserve">. </w:t>
      </w:r>
      <w:r w:rsidRPr="00004B40">
        <w:rPr>
          <w:rFonts w:cs="Arial"/>
        </w:rPr>
        <w:t xml:space="preserve"> </w:t>
      </w:r>
      <w:r w:rsidR="008A4F4E" w:rsidRPr="00004B40">
        <w:rPr>
          <w:rFonts w:cs="Arial"/>
        </w:rPr>
        <w:t xml:space="preserve">The </w:t>
      </w:r>
      <w:r w:rsidR="00DB1235">
        <w:rPr>
          <w:rFonts w:cs="Arial"/>
        </w:rPr>
        <w:t xml:space="preserve">officer </w:t>
      </w:r>
      <w:r w:rsidR="00EF311E" w:rsidRPr="00004B40">
        <w:rPr>
          <w:rFonts w:cs="Arial"/>
        </w:rPr>
        <w:t>group</w:t>
      </w:r>
      <w:r w:rsidR="00DB1235">
        <w:rPr>
          <w:rFonts w:cs="Arial"/>
        </w:rPr>
        <w:t>,</w:t>
      </w:r>
      <w:r w:rsidR="00EF311E" w:rsidRPr="00004B40">
        <w:rPr>
          <w:rFonts w:cs="Arial"/>
        </w:rPr>
        <w:t xml:space="preserve"> </w:t>
      </w:r>
      <w:r w:rsidR="00702D57" w:rsidRPr="00004B40">
        <w:rPr>
          <w:rFonts w:cs="Arial"/>
        </w:rPr>
        <w:t>which is convened and chaired by the Chief Cultural and Leisure Officers Association</w:t>
      </w:r>
      <w:r w:rsidR="00DB1235">
        <w:rPr>
          <w:rFonts w:cs="Arial"/>
        </w:rPr>
        <w:t>,</w:t>
      </w:r>
      <w:r w:rsidR="00702D57" w:rsidRPr="00004B40">
        <w:rPr>
          <w:rFonts w:cs="Arial"/>
        </w:rPr>
        <w:t xml:space="preserve"> </w:t>
      </w:r>
      <w:r w:rsidR="00EF311E" w:rsidRPr="00004B40">
        <w:rPr>
          <w:rFonts w:cs="Arial"/>
        </w:rPr>
        <w:t>has recently refreshed its purpose</w:t>
      </w:r>
      <w:r w:rsidR="00CD05E4" w:rsidRPr="00004B40">
        <w:rPr>
          <w:rFonts w:cs="Arial"/>
        </w:rPr>
        <w:t xml:space="preserve"> to reflect </w:t>
      </w:r>
      <w:r w:rsidR="00A43E60" w:rsidRPr="00004B40">
        <w:rPr>
          <w:rFonts w:cs="Arial"/>
        </w:rPr>
        <w:t xml:space="preserve">the post </w:t>
      </w:r>
      <w:r w:rsidR="00CD05E4" w:rsidRPr="00004B40">
        <w:rPr>
          <w:rFonts w:cs="Arial"/>
        </w:rPr>
        <w:t>COVID-19</w:t>
      </w:r>
      <w:r w:rsidR="00281F71" w:rsidRPr="00004B40">
        <w:rPr>
          <w:rFonts w:cs="Arial"/>
        </w:rPr>
        <w:t xml:space="preserve"> landscape</w:t>
      </w:r>
      <w:r w:rsidR="00AD0B1B" w:rsidRPr="00004B40">
        <w:rPr>
          <w:rFonts w:cs="Arial"/>
        </w:rPr>
        <w:t>.</w:t>
      </w:r>
      <w:r w:rsidR="00CD05E4" w:rsidRPr="00004B40">
        <w:rPr>
          <w:rFonts w:cs="Arial"/>
        </w:rPr>
        <w:t xml:space="preserve"> </w:t>
      </w:r>
      <w:r w:rsidR="005A0A44" w:rsidRPr="00044B2D">
        <w:rPr>
          <w:rFonts w:eastAsia="Times New Roman" w:cs="Arial"/>
          <w:lang w:eastAsia="en-GB"/>
        </w:rPr>
        <w:t xml:space="preserve">In addition to the LGA, membership includes: Active Partnerships; Ukactive; Sport England; </w:t>
      </w:r>
      <w:r w:rsidR="005A0A44">
        <w:rPr>
          <w:rFonts w:eastAsia="Times New Roman" w:cs="Arial"/>
          <w:lang w:eastAsia="en-GB"/>
        </w:rPr>
        <w:t xml:space="preserve">Community </w:t>
      </w:r>
      <w:r w:rsidR="005A0A44" w:rsidRPr="00DB1235">
        <w:rPr>
          <w:rFonts w:cs="Arial"/>
        </w:rPr>
        <w:t>Leisure</w:t>
      </w:r>
      <w:r w:rsidR="005A0A44">
        <w:rPr>
          <w:rFonts w:eastAsia="Times New Roman" w:cs="Arial"/>
          <w:lang w:eastAsia="en-GB"/>
        </w:rPr>
        <w:t xml:space="preserve"> UK, District Councils Network, </w:t>
      </w:r>
      <w:r w:rsidR="005A0A44" w:rsidRPr="005A2524">
        <w:rPr>
          <w:rFonts w:eastAsia="Times New Roman" w:cs="Arial"/>
          <w:lang w:eastAsia="en-GB"/>
        </w:rPr>
        <w:t>Association for Public Service</w:t>
      </w:r>
      <w:r w:rsidR="005A0A44">
        <w:rPr>
          <w:rFonts w:eastAsia="Times New Roman" w:cs="Arial"/>
          <w:lang w:eastAsia="en-GB"/>
        </w:rPr>
        <w:t xml:space="preserve"> </w:t>
      </w:r>
      <w:r w:rsidR="005A0A44" w:rsidRPr="00DB1235">
        <w:rPr>
          <w:rFonts w:eastAsia="Times New Roman" w:cs="Arial"/>
          <w:lang w:eastAsia="en-GB"/>
        </w:rPr>
        <w:t>Excellence and an open invitation to the Office for Health Improvement</w:t>
      </w:r>
      <w:r w:rsidR="002328DF">
        <w:rPr>
          <w:rFonts w:eastAsia="Times New Roman" w:cs="Arial"/>
          <w:lang w:eastAsia="en-GB"/>
        </w:rPr>
        <w:t xml:space="preserve"> and Disparities</w:t>
      </w:r>
    </w:p>
    <w:p w14:paraId="5BAC3C9E" w14:textId="77777777" w:rsidR="00AD0B1B" w:rsidRPr="00004B40" w:rsidRDefault="00AD0B1B" w:rsidP="00004B40">
      <w:pPr>
        <w:pStyle w:val="ListParagraph"/>
        <w:numPr>
          <w:ilvl w:val="0"/>
          <w:numId w:val="0"/>
        </w:numPr>
        <w:ind w:left="720"/>
        <w:rPr>
          <w:rFonts w:cs="Arial"/>
        </w:rPr>
      </w:pPr>
    </w:p>
    <w:p w14:paraId="1E792D0B" w14:textId="688D207C" w:rsidR="00E63A84" w:rsidRPr="00004B40" w:rsidRDefault="008009F9" w:rsidP="00004B40">
      <w:pPr>
        <w:pStyle w:val="ListParagraph"/>
        <w:numPr>
          <w:ilvl w:val="0"/>
          <w:numId w:val="18"/>
        </w:numPr>
        <w:rPr>
          <w:rFonts w:cs="Arial"/>
        </w:rPr>
      </w:pPr>
      <w:r w:rsidRPr="00004B40">
        <w:rPr>
          <w:rFonts w:cs="Arial"/>
        </w:rPr>
        <w:t xml:space="preserve">The aim </w:t>
      </w:r>
      <w:r w:rsidR="00E41160" w:rsidRPr="00004B40">
        <w:rPr>
          <w:rFonts w:cs="Arial"/>
        </w:rPr>
        <w:t xml:space="preserve">of </w:t>
      </w:r>
      <w:r w:rsidR="00E63A84" w:rsidRPr="00004B40">
        <w:rPr>
          <w:rFonts w:cs="Arial"/>
        </w:rPr>
        <w:t xml:space="preserve">LGPAP </w:t>
      </w:r>
      <w:r w:rsidR="00272E10" w:rsidRPr="00004B40">
        <w:rPr>
          <w:rFonts w:cs="Arial"/>
        </w:rPr>
        <w:t xml:space="preserve">continues to be </w:t>
      </w:r>
      <w:r w:rsidR="00E63A84" w:rsidRPr="00004B40">
        <w:rPr>
          <w:rFonts w:cs="Arial"/>
        </w:rPr>
        <w:t>to support and improve local government physical activity provision</w:t>
      </w:r>
      <w:r w:rsidR="00CE03AC" w:rsidRPr="00004B40">
        <w:rPr>
          <w:rFonts w:cs="Arial"/>
        </w:rPr>
        <w:t xml:space="preserve">. It </w:t>
      </w:r>
      <w:r w:rsidR="00E52341" w:rsidRPr="00004B40">
        <w:rPr>
          <w:rFonts w:cs="Arial"/>
        </w:rPr>
        <w:t>recognise</w:t>
      </w:r>
      <w:r w:rsidR="00C51862" w:rsidRPr="00004B40">
        <w:rPr>
          <w:rFonts w:cs="Arial"/>
        </w:rPr>
        <w:t>s</w:t>
      </w:r>
      <w:r w:rsidR="00E52341" w:rsidRPr="00004B40">
        <w:rPr>
          <w:rFonts w:cs="Arial"/>
        </w:rPr>
        <w:t xml:space="preserve"> physical activity has a broad remit and LGPAP focus needs to reflect this, thinking further and wider than leisure facilities and physical infrastructure. </w:t>
      </w:r>
      <w:r w:rsidR="00DA3362" w:rsidRPr="00004B40">
        <w:rPr>
          <w:rFonts w:cs="Arial"/>
        </w:rPr>
        <w:t>I</w:t>
      </w:r>
      <w:r w:rsidR="00272E10" w:rsidRPr="00004B40">
        <w:rPr>
          <w:rFonts w:cs="Arial"/>
        </w:rPr>
        <w:t xml:space="preserve">t now has a sharper focus on being </w:t>
      </w:r>
      <w:r w:rsidR="00E63A84" w:rsidRPr="00004B40">
        <w:rPr>
          <w:rFonts w:cs="Arial"/>
        </w:rPr>
        <w:t xml:space="preserve">a collective forum that Government recognises and engages with. </w:t>
      </w:r>
      <w:r w:rsidR="008D7C49" w:rsidRPr="00004B40">
        <w:rPr>
          <w:rFonts w:cs="Arial"/>
        </w:rPr>
        <w:t xml:space="preserve">This reflects </w:t>
      </w:r>
      <w:r w:rsidR="008A016C" w:rsidRPr="00004B40">
        <w:rPr>
          <w:rFonts w:cs="Arial"/>
        </w:rPr>
        <w:t>the</w:t>
      </w:r>
      <w:r w:rsidR="008D7C49" w:rsidRPr="00004B40">
        <w:rPr>
          <w:rFonts w:cs="Arial"/>
        </w:rPr>
        <w:t xml:space="preserve"> </w:t>
      </w:r>
      <w:r w:rsidR="00CC09BB" w:rsidRPr="00004B40">
        <w:rPr>
          <w:rFonts w:cs="Arial"/>
        </w:rPr>
        <w:t>recommendation</w:t>
      </w:r>
      <w:r w:rsidR="008D7C49" w:rsidRPr="00004B40">
        <w:rPr>
          <w:rFonts w:cs="Arial"/>
        </w:rPr>
        <w:t xml:space="preserve"> in our report </w:t>
      </w:r>
      <w:r w:rsidR="00CC09BB" w:rsidRPr="00004B40">
        <w:rPr>
          <w:rFonts w:cs="Arial"/>
        </w:rPr>
        <w:t>“</w:t>
      </w:r>
      <w:hyperlink r:id="rId13" w:history="1">
        <w:r w:rsidR="00CC09BB" w:rsidRPr="00C64B5F">
          <w:rPr>
            <w:rStyle w:val="Hyperlink"/>
            <w:rFonts w:cs="Arial"/>
          </w:rPr>
          <w:t xml:space="preserve">Securing the Future of </w:t>
        </w:r>
        <w:r w:rsidR="00F01EDB" w:rsidRPr="00C64B5F">
          <w:rPr>
            <w:rStyle w:val="Hyperlink"/>
            <w:rFonts w:cs="Arial"/>
          </w:rPr>
          <w:t>Public Sport and Leisure Services</w:t>
        </w:r>
      </w:hyperlink>
      <w:r w:rsidR="00F01EDB" w:rsidRPr="00004B40">
        <w:rPr>
          <w:rFonts w:cs="Arial"/>
        </w:rPr>
        <w:t xml:space="preserve">” </w:t>
      </w:r>
      <w:r w:rsidR="008D7C49" w:rsidRPr="00004B40">
        <w:rPr>
          <w:rFonts w:cs="Arial"/>
        </w:rPr>
        <w:t>which highlighted that the</w:t>
      </w:r>
      <w:r w:rsidR="00C57505" w:rsidRPr="00004B40">
        <w:rPr>
          <w:rFonts w:cs="Arial"/>
        </w:rPr>
        <w:t xml:space="preserve"> sector was fragmented and needed a </w:t>
      </w:r>
      <w:r w:rsidR="008D7C49" w:rsidRPr="00004B40">
        <w:rPr>
          <w:rFonts w:cs="Arial"/>
        </w:rPr>
        <w:t>strong</w:t>
      </w:r>
      <w:r w:rsidR="00C57505" w:rsidRPr="00004B40">
        <w:rPr>
          <w:rFonts w:cs="Arial"/>
        </w:rPr>
        <w:t>, unified voice to advocate on its behalf</w:t>
      </w:r>
      <w:r w:rsidR="00F01EDB" w:rsidRPr="00004B40">
        <w:rPr>
          <w:rFonts w:cs="Arial"/>
        </w:rPr>
        <w:t>.</w:t>
      </w:r>
    </w:p>
    <w:p w14:paraId="064A2655" w14:textId="5615E075" w:rsidR="008009F9" w:rsidRPr="00004B40" w:rsidRDefault="008009F9" w:rsidP="00DB1235">
      <w:pPr>
        <w:pStyle w:val="ListParagraph"/>
        <w:numPr>
          <w:ilvl w:val="0"/>
          <w:numId w:val="0"/>
        </w:numPr>
        <w:ind w:left="720"/>
        <w:rPr>
          <w:rFonts w:cs="Arial"/>
        </w:rPr>
      </w:pPr>
    </w:p>
    <w:p w14:paraId="233D3661" w14:textId="7110401F" w:rsidR="00C85321" w:rsidRPr="00004B40" w:rsidRDefault="00303DA4" w:rsidP="00004B40">
      <w:pPr>
        <w:pStyle w:val="ListParagraph"/>
        <w:numPr>
          <w:ilvl w:val="0"/>
          <w:numId w:val="18"/>
        </w:numPr>
        <w:rPr>
          <w:rFonts w:cs="Arial"/>
        </w:rPr>
      </w:pPr>
      <w:r>
        <w:rPr>
          <w:rFonts w:cs="Arial"/>
        </w:rPr>
        <w:t>LGPAP’s</w:t>
      </w:r>
      <w:r w:rsidR="00C85321" w:rsidRPr="00004B40">
        <w:rPr>
          <w:rFonts w:cs="Arial"/>
        </w:rPr>
        <w:t xml:space="preserve"> priorities for 2021/22</w:t>
      </w:r>
      <w:r w:rsidR="00961B52">
        <w:rPr>
          <w:rFonts w:cs="Arial"/>
        </w:rPr>
        <w:t xml:space="preserve"> strongly align with the </w:t>
      </w:r>
      <w:r w:rsidR="0074460C">
        <w:rPr>
          <w:rFonts w:cs="Arial"/>
        </w:rPr>
        <w:t xml:space="preserve">CTS Board’s </w:t>
      </w:r>
      <w:r w:rsidR="00583BC9">
        <w:rPr>
          <w:rFonts w:cs="Arial"/>
        </w:rPr>
        <w:t xml:space="preserve">work </w:t>
      </w:r>
      <w:r w:rsidR="0074460C">
        <w:rPr>
          <w:rFonts w:cs="Arial"/>
        </w:rPr>
        <w:t xml:space="preserve">programme </w:t>
      </w:r>
      <w:r w:rsidR="00583BC9">
        <w:rPr>
          <w:rFonts w:cs="Arial"/>
        </w:rPr>
        <w:t xml:space="preserve">and </w:t>
      </w:r>
      <w:r w:rsidR="002A7EA2">
        <w:rPr>
          <w:rFonts w:cs="Arial"/>
        </w:rPr>
        <w:t>priorities</w:t>
      </w:r>
      <w:r w:rsidR="00C03287">
        <w:rPr>
          <w:rFonts w:cs="Arial"/>
        </w:rPr>
        <w:t xml:space="preserve"> for sport, leisure and physical activity</w:t>
      </w:r>
      <w:r w:rsidR="002A7EA2">
        <w:rPr>
          <w:rFonts w:cs="Arial"/>
        </w:rPr>
        <w:t xml:space="preserve">. </w:t>
      </w:r>
      <w:r w:rsidR="00C74448">
        <w:rPr>
          <w:rFonts w:cs="Arial"/>
        </w:rPr>
        <w:t>Over the next year</w:t>
      </w:r>
      <w:r w:rsidR="00571936">
        <w:rPr>
          <w:rFonts w:cs="Arial"/>
        </w:rPr>
        <w:t xml:space="preserve">, </w:t>
      </w:r>
      <w:r w:rsidR="004F44AB">
        <w:rPr>
          <w:rFonts w:cs="Arial"/>
        </w:rPr>
        <w:t>LGPAP</w:t>
      </w:r>
      <w:r w:rsidR="00CB6A4E">
        <w:rPr>
          <w:rFonts w:cs="Arial"/>
        </w:rPr>
        <w:t xml:space="preserve"> will </w:t>
      </w:r>
      <w:r w:rsidR="005A0BC4">
        <w:rPr>
          <w:rFonts w:cs="Arial"/>
        </w:rPr>
        <w:t>focus</w:t>
      </w:r>
      <w:r w:rsidR="00CB6A4E">
        <w:rPr>
          <w:rFonts w:cs="Arial"/>
        </w:rPr>
        <w:t xml:space="preserve"> on the following 5 areas:</w:t>
      </w:r>
      <w:r w:rsidR="00C85321" w:rsidRPr="00004B40">
        <w:rPr>
          <w:rFonts w:cs="Arial"/>
        </w:rPr>
        <w:t xml:space="preserve">: </w:t>
      </w:r>
    </w:p>
    <w:p w14:paraId="7E5BF2B0" w14:textId="77777777" w:rsidR="00C85321" w:rsidRPr="00004B40" w:rsidRDefault="00C85321" w:rsidP="00DB1235">
      <w:pPr>
        <w:pStyle w:val="ListParagraph"/>
        <w:numPr>
          <w:ilvl w:val="0"/>
          <w:numId w:val="0"/>
        </w:numPr>
        <w:ind w:left="720"/>
        <w:rPr>
          <w:rFonts w:cs="Arial"/>
        </w:rPr>
      </w:pPr>
    </w:p>
    <w:p w14:paraId="191594C2" w14:textId="77777777" w:rsidR="00990877" w:rsidRDefault="00C85321" w:rsidP="00990877">
      <w:pPr>
        <w:pStyle w:val="ListParagraph"/>
        <w:numPr>
          <w:ilvl w:val="1"/>
          <w:numId w:val="18"/>
        </w:numPr>
        <w:ind w:left="1418" w:hanging="567"/>
        <w:rPr>
          <w:rFonts w:cs="Arial"/>
        </w:rPr>
      </w:pPr>
      <w:r w:rsidRPr="00DB1235">
        <w:rPr>
          <w:rFonts w:cs="Arial"/>
        </w:rPr>
        <w:t xml:space="preserve">Securing the future of public sport and leisure service, focusing on key recommendations, raising awareness in councils and with partners. </w:t>
      </w:r>
    </w:p>
    <w:p w14:paraId="09608F4D" w14:textId="77777777" w:rsidR="00990877" w:rsidRDefault="00C85321" w:rsidP="00990877">
      <w:pPr>
        <w:pStyle w:val="ListParagraph"/>
        <w:numPr>
          <w:ilvl w:val="1"/>
          <w:numId w:val="18"/>
        </w:numPr>
        <w:ind w:left="1418" w:hanging="567"/>
        <w:rPr>
          <w:rFonts w:cs="Arial"/>
        </w:rPr>
      </w:pPr>
      <w:r w:rsidRPr="00990877">
        <w:rPr>
          <w:rFonts w:cs="Arial"/>
        </w:rPr>
        <w:t>Climate Change – leisure estate, continue and grow the good work that has been done already.</w:t>
      </w:r>
    </w:p>
    <w:p w14:paraId="20722060" w14:textId="77777777" w:rsidR="00990877" w:rsidRDefault="00C85321" w:rsidP="00990877">
      <w:pPr>
        <w:pStyle w:val="ListParagraph"/>
        <w:numPr>
          <w:ilvl w:val="1"/>
          <w:numId w:val="18"/>
        </w:numPr>
        <w:ind w:left="1418" w:hanging="567"/>
        <w:rPr>
          <w:rFonts w:cs="Arial"/>
        </w:rPr>
      </w:pPr>
      <w:r w:rsidRPr="00990877">
        <w:rPr>
          <w:rFonts w:cs="Arial"/>
        </w:rPr>
        <w:t xml:space="preserve">Leadership development and upskilling the sector, including addressing the recruitment crisis. </w:t>
      </w:r>
    </w:p>
    <w:p w14:paraId="3E4B891C" w14:textId="0139C61E" w:rsidR="00C85321" w:rsidRPr="00990877" w:rsidRDefault="00C85321" w:rsidP="00990877">
      <w:pPr>
        <w:pStyle w:val="ListParagraph"/>
        <w:numPr>
          <w:ilvl w:val="1"/>
          <w:numId w:val="18"/>
        </w:numPr>
        <w:ind w:left="1418" w:hanging="567"/>
        <w:rPr>
          <w:rFonts w:cs="Arial"/>
        </w:rPr>
      </w:pPr>
      <w:r w:rsidRPr="00990877">
        <w:rPr>
          <w:rFonts w:cs="Arial"/>
        </w:rPr>
        <w:t xml:space="preserve">Addressing the wider role of physical activity, including understanding the new Integrated Care System, health prevention, health economics and social prescribing. </w:t>
      </w:r>
    </w:p>
    <w:p w14:paraId="72D7D6A1" w14:textId="77777777" w:rsidR="00C85321" w:rsidRPr="00DB1235" w:rsidRDefault="00C85321" w:rsidP="00990877">
      <w:pPr>
        <w:pStyle w:val="ListParagraph"/>
        <w:numPr>
          <w:ilvl w:val="1"/>
          <w:numId w:val="18"/>
        </w:numPr>
        <w:rPr>
          <w:rFonts w:cs="Arial"/>
        </w:rPr>
      </w:pPr>
      <w:r w:rsidRPr="00DB1235">
        <w:rPr>
          <w:rFonts w:cs="Arial"/>
        </w:rPr>
        <w:t xml:space="preserve">Exploring Sport England’s Uniting the Movement – Implementation Plan </w:t>
      </w:r>
    </w:p>
    <w:p w14:paraId="27847102" w14:textId="77777777" w:rsidR="00B25F9F" w:rsidRPr="00044B2D" w:rsidRDefault="00B25F9F" w:rsidP="005A0A44">
      <w:pPr>
        <w:spacing w:after="0" w:line="240" w:lineRule="auto"/>
        <w:ind w:left="0" w:firstLine="0"/>
        <w:textAlignment w:val="baseline"/>
        <w:rPr>
          <w:rFonts w:eastAsia="Times New Roman" w:cs="Arial"/>
          <w:lang w:eastAsia="en-GB"/>
        </w:rPr>
      </w:pPr>
    </w:p>
    <w:p w14:paraId="1D706763" w14:textId="563A83BD" w:rsidR="008009F9" w:rsidRDefault="008009F9" w:rsidP="005A0A44">
      <w:pPr>
        <w:pStyle w:val="ListParagraph"/>
        <w:numPr>
          <w:ilvl w:val="0"/>
          <w:numId w:val="18"/>
        </w:numPr>
        <w:rPr>
          <w:rFonts w:eastAsia="Times New Roman" w:cs="Arial"/>
          <w:lang w:eastAsia="en-GB"/>
        </w:rPr>
      </w:pPr>
      <w:r w:rsidRPr="005A0A44">
        <w:rPr>
          <w:rFonts w:cs="Arial"/>
        </w:rPr>
        <w:t>The</w:t>
      </w:r>
      <w:r w:rsidRPr="00044B2D">
        <w:rPr>
          <w:rFonts w:eastAsia="Times New Roman" w:cs="Arial"/>
          <w:lang w:eastAsia="en-GB"/>
        </w:rPr>
        <w:t xml:space="preserve"> group meets on </w:t>
      </w:r>
      <w:r w:rsidR="00D17518">
        <w:rPr>
          <w:rFonts w:eastAsia="Times New Roman" w:cs="Arial"/>
          <w:lang w:eastAsia="en-GB"/>
        </w:rPr>
        <w:t>a five weekly cycle and will next meet on 24 February</w:t>
      </w:r>
      <w:r w:rsidR="00D44BA1">
        <w:rPr>
          <w:rFonts w:eastAsia="Times New Roman" w:cs="Arial"/>
          <w:lang w:eastAsia="en-GB"/>
        </w:rPr>
        <w:t xml:space="preserve"> 2022.</w:t>
      </w:r>
      <w:r w:rsidR="009936C5">
        <w:rPr>
          <w:rFonts w:eastAsia="Times New Roman" w:cs="Arial"/>
          <w:lang w:eastAsia="en-GB"/>
        </w:rPr>
        <w:t xml:space="preserve"> </w:t>
      </w:r>
    </w:p>
    <w:p w14:paraId="1247AF6E" w14:textId="187F74C8" w:rsidR="00EF6356" w:rsidRDefault="00EF6356" w:rsidP="008009F9">
      <w:pPr>
        <w:pStyle w:val="ListParagraph"/>
        <w:numPr>
          <w:ilvl w:val="0"/>
          <w:numId w:val="0"/>
        </w:numPr>
        <w:ind w:left="360"/>
        <w:rPr>
          <w:rFonts w:eastAsia="Times New Roman" w:cs="Arial"/>
          <w:lang w:eastAsia="en-GB"/>
        </w:rPr>
      </w:pP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55AFEE7F" w14:textId="3C480CAC" w:rsidR="00035C9A" w:rsidRDefault="00035C9A" w:rsidP="00F60AED">
      <w:pPr>
        <w:pStyle w:val="ListParagraph"/>
        <w:numPr>
          <w:ilvl w:val="0"/>
          <w:numId w:val="18"/>
        </w:numPr>
      </w:pPr>
      <w:r w:rsidRPr="00F60AED">
        <w:rPr>
          <w:rFonts w:eastAsia="Times New Roman" w:cs="Arial"/>
          <w:lang w:eastAsia="en-GB"/>
        </w:rPr>
        <w:t>Sport</w:t>
      </w:r>
      <w:r>
        <w:t xml:space="preserve"> and physical activity is a devolved matter. </w:t>
      </w:r>
    </w:p>
    <w:p w14:paraId="18FAC262" w14:textId="446E558A" w:rsidR="002539E9" w:rsidRDefault="002539E9" w:rsidP="008B5732">
      <w:pPr>
        <w:pStyle w:val="ListParagraph"/>
        <w:numPr>
          <w:ilvl w:val="0"/>
          <w:numId w:val="0"/>
        </w:numPr>
        <w:ind w:left="792"/>
        <w:rPr>
          <w:rStyle w:val="ReportTemplate"/>
          <w:i/>
          <w:iCs/>
        </w:rPr>
      </w:pPr>
    </w:p>
    <w:p w14:paraId="421ED948" w14:textId="7B6BA9DE" w:rsidR="00970982" w:rsidRDefault="00970982" w:rsidP="00970982">
      <w:pPr>
        <w:ind w:left="360" w:hanging="360"/>
        <w:rPr>
          <w:rStyle w:val="ReportTemplate"/>
          <w:b/>
          <w:bCs/>
        </w:rPr>
      </w:pPr>
      <w:r w:rsidRPr="00970982">
        <w:rPr>
          <w:rStyle w:val="ReportTemplate"/>
          <w:b/>
          <w:bCs/>
        </w:rPr>
        <w:t>Implications for inclusion, diversity and equality</w:t>
      </w:r>
    </w:p>
    <w:p w14:paraId="18F6E3C1" w14:textId="46B35BE5" w:rsidR="00990877" w:rsidRPr="006B7B61" w:rsidRDefault="00383579" w:rsidP="00A65558">
      <w:pPr>
        <w:pStyle w:val="ListParagraph"/>
        <w:numPr>
          <w:ilvl w:val="0"/>
          <w:numId w:val="18"/>
        </w:numPr>
      </w:pPr>
      <w:r w:rsidRPr="006B7B61">
        <w:t xml:space="preserve">We will continue to </w:t>
      </w:r>
      <w:r w:rsidR="00A85C7A" w:rsidRPr="006B7B61">
        <w:t xml:space="preserve">highlight to DCMS and LTA </w:t>
      </w:r>
      <w:r w:rsidR="00C96665" w:rsidRPr="006B7B61">
        <w:t xml:space="preserve">the </w:t>
      </w:r>
      <w:r w:rsidR="003C65C4" w:rsidRPr="006B7B61">
        <w:t xml:space="preserve">need for the funding to deliver on its objective to open up tennis </w:t>
      </w:r>
      <w:r w:rsidR="00CD2C27" w:rsidRPr="006B7B61">
        <w:t xml:space="preserve">to people of all backgrounds. Particularly the </w:t>
      </w:r>
      <w:r w:rsidR="00C96665" w:rsidRPr="006B7B61">
        <w:t xml:space="preserve">opportunities </w:t>
      </w:r>
      <w:r w:rsidR="00882E3E" w:rsidRPr="006B7B61">
        <w:t xml:space="preserve">the funding </w:t>
      </w:r>
      <w:r w:rsidR="00AE34C3" w:rsidRPr="006B7B61">
        <w:t xml:space="preserve">could provide to </w:t>
      </w:r>
      <w:r w:rsidR="00A85C7A" w:rsidRPr="006B7B61">
        <w:t xml:space="preserve">improve equality of access </w:t>
      </w:r>
      <w:r w:rsidR="00AE34C3" w:rsidRPr="006B7B61">
        <w:t xml:space="preserve">for disabled participants and </w:t>
      </w:r>
      <w:r w:rsidR="00CD2C27" w:rsidRPr="006B7B61">
        <w:t>increasing</w:t>
      </w:r>
      <w:r w:rsidR="002C1DDD" w:rsidRPr="006B7B61">
        <w:t xml:space="preserve"> </w:t>
      </w:r>
      <w:r w:rsidR="008D7D9C" w:rsidRPr="006B7B61">
        <w:t>participation</w:t>
      </w:r>
      <w:r w:rsidR="00A85C7A" w:rsidRPr="006B7B61">
        <w:t xml:space="preserve"> rates in underrepresented groups. </w:t>
      </w:r>
      <w:r w:rsidR="000B5984" w:rsidRPr="006B7B61">
        <w:t xml:space="preserve">We will </w:t>
      </w:r>
      <w:r w:rsidR="00C63E4C" w:rsidRPr="006B7B61">
        <w:t xml:space="preserve">also </w:t>
      </w:r>
      <w:r w:rsidR="00694096" w:rsidRPr="006B7B61">
        <w:t xml:space="preserve">continue to work with Sport England to </w:t>
      </w:r>
      <w:r w:rsidR="00A62561" w:rsidRPr="006B7B61">
        <w:t xml:space="preserve">co-design </w:t>
      </w:r>
      <w:r w:rsidR="008D7D9C" w:rsidRPr="006B7B61">
        <w:t>more inclusive opportunities</w:t>
      </w:r>
      <w:r w:rsidR="008A7ECD" w:rsidRPr="006B7B61">
        <w:t xml:space="preserve"> for officers and councillors </w:t>
      </w:r>
      <w:r w:rsidR="0090479B" w:rsidRPr="006B7B61">
        <w:t xml:space="preserve">to </w:t>
      </w:r>
      <w:r w:rsidR="003575E4" w:rsidRPr="006B7B61">
        <w:t xml:space="preserve">participate in </w:t>
      </w:r>
      <w:r w:rsidR="0090479B" w:rsidRPr="006B7B61">
        <w:t>the Leadership Essentials Programme</w:t>
      </w:r>
      <w:r w:rsidR="00016CBE" w:rsidRPr="006B7B61">
        <w:t xml:space="preserve"> both online and in person</w:t>
      </w:r>
      <w:r w:rsidR="00535AFF">
        <w:t>, a</w:t>
      </w:r>
      <w:r w:rsidR="003575E4" w:rsidRPr="006B7B61">
        <w:t xml:space="preserve">s well as </w:t>
      </w:r>
      <w:r w:rsidR="00A848F8" w:rsidRPr="006B7B61">
        <w:t xml:space="preserve">working to </w:t>
      </w:r>
      <w:r w:rsidR="000F5917" w:rsidRPr="006B7B61">
        <w:t xml:space="preserve">secure </w:t>
      </w:r>
      <w:r w:rsidR="00727AEC" w:rsidRPr="006B7B61">
        <w:t xml:space="preserve">a more </w:t>
      </w:r>
      <w:r w:rsidR="003575E4" w:rsidRPr="006B7B61">
        <w:t>diverse representation of speakers, facilitators and delegates</w:t>
      </w:r>
      <w:r w:rsidR="00FB1183" w:rsidRPr="006B7B61">
        <w:t xml:space="preserve"> on the programme</w:t>
      </w:r>
      <w:r w:rsidR="003575E4" w:rsidRPr="006B7B61">
        <w:t xml:space="preserve">. </w:t>
      </w:r>
    </w:p>
    <w:p w14:paraId="0883605D" w14:textId="77777777" w:rsidR="009B6F95" w:rsidRPr="009B1AA8" w:rsidRDefault="00DC7ECD"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1A7D4C98" w:rsidR="009B6F95" w:rsidRPr="00EA32E6" w:rsidRDefault="00EA32E6" w:rsidP="00F60AED">
      <w:pPr>
        <w:pStyle w:val="ListParagraph"/>
        <w:numPr>
          <w:ilvl w:val="0"/>
          <w:numId w:val="18"/>
        </w:numPr>
        <w:rPr>
          <w:rStyle w:val="Title2"/>
          <w:b w:val="0"/>
          <w:bCs/>
          <w:sz w:val="22"/>
        </w:rPr>
      </w:pPr>
      <w:r w:rsidRPr="00F60AED">
        <w:rPr>
          <w:rFonts w:eastAsia="Times New Roman" w:cs="Arial"/>
          <w:lang w:eastAsia="en-GB"/>
        </w:rPr>
        <w:t>None</w:t>
      </w:r>
      <w:r w:rsidR="00DC7ECD">
        <w:rPr>
          <w:rStyle w:val="Title2"/>
          <w:b w:val="0"/>
          <w:bCs/>
          <w:sz w:val="22"/>
        </w:rPr>
        <w:t>.</w:t>
      </w:r>
    </w:p>
    <w:p w14:paraId="2E98B61F" w14:textId="77777777" w:rsidR="009B6F95" w:rsidRPr="009B1AA8" w:rsidRDefault="00DC7ECD"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53F02169" w:rsidR="009B6F95" w:rsidRPr="009B1AA8" w:rsidRDefault="007F43BD" w:rsidP="00F60AED">
      <w:pPr>
        <w:pStyle w:val="ListParagraph"/>
        <w:numPr>
          <w:ilvl w:val="0"/>
          <w:numId w:val="18"/>
        </w:numPr>
        <w:rPr>
          <w:rStyle w:val="ReportTemplate"/>
        </w:rPr>
      </w:pPr>
      <w:r w:rsidRPr="00F60AED">
        <w:rPr>
          <w:rFonts w:eastAsia="Times New Roman" w:cs="Arial"/>
          <w:lang w:eastAsia="en-GB"/>
        </w:rPr>
        <w:t>Officers</w:t>
      </w:r>
      <w:r>
        <w:rPr>
          <w:rStyle w:val="ReportTemplate"/>
        </w:rPr>
        <w:t xml:space="preserve"> to </w:t>
      </w:r>
      <w:r w:rsidR="00511716">
        <w:rPr>
          <w:rStyle w:val="ReportTemplate"/>
        </w:rPr>
        <w:t>respond accordingly as directed by the Board</w:t>
      </w:r>
      <w:r w:rsidR="00DC7ECD">
        <w:rPr>
          <w:rStyle w:val="ReportTemplate"/>
        </w:rPr>
        <w:t>.</w:t>
      </w:r>
    </w:p>
    <w:p w14:paraId="2946DB82" w14:textId="5083FB96" w:rsidR="009B6F95" w:rsidRDefault="009B6F95" w:rsidP="00F60AED">
      <w:pPr>
        <w:pStyle w:val="ListParagraph"/>
        <w:numPr>
          <w:ilvl w:val="0"/>
          <w:numId w:val="0"/>
        </w:numPr>
        <w:ind w:left="360"/>
        <w:rPr>
          <w:rStyle w:val="ReportTemplate"/>
        </w:rPr>
      </w:pPr>
    </w:p>
    <w:p w14:paraId="5997CC1D" w14:textId="77777777" w:rsidR="009B6F95" w:rsidRPr="00C803F3" w:rsidRDefault="009B6F95"/>
    <w:sectPr w:rsidR="009B6F95" w:rsidRPr="00C803F3" w:rsidSect="00990877">
      <w:headerReference w:type="default" r:id="rId14"/>
      <w:footerReference w:type="default" r:id="rId15"/>
      <w:pgSz w:w="11906" w:h="16838"/>
      <w:pgMar w:top="1440" w:right="1440" w:bottom="1440" w:left="1440" w:header="708" w:footer="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2112" w14:textId="77777777" w:rsidR="00A018CB" w:rsidRPr="00C803F3" w:rsidRDefault="00A018CB" w:rsidP="00C803F3">
      <w:r>
        <w:separator/>
      </w:r>
    </w:p>
  </w:endnote>
  <w:endnote w:type="continuationSeparator" w:id="0">
    <w:p w14:paraId="01C32533" w14:textId="77777777" w:rsidR="00A018CB" w:rsidRPr="00C803F3" w:rsidRDefault="00A018CB" w:rsidP="00C803F3">
      <w:r>
        <w:continuationSeparator/>
      </w:r>
    </w:p>
  </w:endnote>
  <w:endnote w:type="continuationNotice" w:id="1">
    <w:p w14:paraId="074BEE8F" w14:textId="77777777" w:rsidR="00A018CB" w:rsidRDefault="00A01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52B9" w14:textId="77777777" w:rsidR="00A018CB" w:rsidRPr="00C803F3" w:rsidRDefault="00A018CB" w:rsidP="00C803F3">
      <w:r>
        <w:separator/>
      </w:r>
    </w:p>
  </w:footnote>
  <w:footnote w:type="continuationSeparator" w:id="0">
    <w:p w14:paraId="618DF703" w14:textId="77777777" w:rsidR="00A018CB" w:rsidRPr="00C803F3" w:rsidRDefault="00A018CB" w:rsidP="00C803F3">
      <w:r>
        <w:continuationSeparator/>
      </w:r>
    </w:p>
  </w:footnote>
  <w:footnote w:type="continuationNotice" w:id="1">
    <w:p w14:paraId="1BA8A9E8" w14:textId="77777777" w:rsidR="00A018CB" w:rsidRDefault="00A01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1DBB17E5" w:rsidR="000F69FB" w:rsidRPr="00C803F3" w:rsidRDefault="00990877" w:rsidP="004D3DC0">
              <w:r w:rsidRPr="00990877">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390644FA1AB54EA5931B7C483433A8B7"/>
            </w:placeholder>
            <w:date w:fullDate="2022-01-19T00:00:00Z">
              <w:dateFormat w:val="dd MMMM yyyy"/>
              <w:lid w:val="en-GB"/>
              <w:storeMappedDataAs w:val="dateTime"/>
              <w:calendar w:val="gregorian"/>
            </w:date>
          </w:sdtPr>
          <w:sdtEndPr/>
          <w:sdtContent>
            <w:p w14:paraId="361A2D32" w14:textId="677EDE73" w:rsidR="000F69FB" w:rsidRPr="00C803F3" w:rsidRDefault="00126ACE" w:rsidP="00C803F3">
              <w:r>
                <w:t>19 January 2022</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2D9074B9"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9E"/>
    <w:multiLevelType w:val="multilevel"/>
    <w:tmpl w:val="B622A48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62DEE"/>
    <w:multiLevelType w:val="multilevel"/>
    <w:tmpl w:val="67743442"/>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E219D"/>
    <w:multiLevelType w:val="multilevel"/>
    <w:tmpl w:val="EFA42D1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022893"/>
    <w:multiLevelType w:val="multilevel"/>
    <w:tmpl w:val="B82AB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5B798F"/>
    <w:multiLevelType w:val="multilevel"/>
    <w:tmpl w:val="655266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4556292A"/>
    <w:multiLevelType w:val="hybridMultilevel"/>
    <w:tmpl w:val="A3F0BCAC"/>
    <w:lvl w:ilvl="0" w:tplc="82CA1ACE">
      <w:start w:val="11"/>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198054A"/>
    <w:multiLevelType w:val="hybridMultilevel"/>
    <w:tmpl w:val="3BCA3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F0789"/>
    <w:multiLevelType w:val="multilevel"/>
    <w:tmpl w:val="9D00B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82DAC"/>
    <w:multiLevelType w:val="hybridMultilevel"/>
    <w:tmpl w:val="C23C1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4" w15:restartNumberingAfterBreak="0">
    <w:nsid w:val="656767E8"/>
    <w:multiLevelType w:val="multilevel"/>
    <w:tmpl w:val="DDDE1D6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5A67FD"/>
    <w:multiLevelType w:val="multilevel"/>
    <w:tmpl w:val="5C882A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C1336"/>
    <w:multiLevelType w:val="hybridMultilevel"/>
    <w:tmpl w:val="41E4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E2A17"/>
    <w:multiLevelType w:val="multilevel"/>
    <w:tmpl w:val="EA0A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F24EC0"/>
    <w:multiLevelType w:val="multilevel"/>
    <w:tmpl w:val="67743442"/>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3"/>
  </w:num>
  <w:num w:numId="3">
    <w:abstractNumId w:val="2"/>
  </w:num>
  <w:num w:numId="4">
    <w:abstractNumId w:val="4"/>
  </w:num>
  <w:num w:numId="5">
    <w:abstractNumId w:val="10"/>
  </w:num>
  <w:num w:numId="6">
    <w:abstractNumId w:val="0"/>
  </w:num>
  <w:num w:numId="7">
    <w:abstractNumId w:val="11"/>
  </w:num>
  <w:num w:numId="8">
    <w:abstractNumId w:val="18"/>
  </w:num>
  <w:num w:numId="9">
    <w:abstractNumId w:val="15"/>
  </w:num>
  <w:num w:numId="10">
    <w:abstractNumId w:val="14"/>
  </w:num>
  <w:num w:numId="11">
    <w:abstractNumId w:val="1"/>
  </w:num>
  <w:num w:numId="12">
    <w:abstractNumId w:val="9"/>
  </w:num>
  <w:num w:numId="13">
    <w:abstractNumId w:val="16"/>
  </w:num>
  <w:num w:numId="14">
    <w:abstractNumId w:val="9"/>
  </w:num>
  <w:num w:numId="15">
    <w:abstractNumId w:val="6"/>
  </w:num>
  <w:num w:numId="16">
    <w:abstractNumId w:val="17"/>
  </w:num>
  <w:num w:numId="17">
    <w:abstractNumId w:val="7"/>
  </w:num>
  <w:num w:numId="18">
    <w:abstractNumId w:val="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191A"/>
    <w:rsid w:val="00001B1E"/>
    <w:rsid w:val="00004B40"/>
    <w:rsid w:val="00007464"/>
    <w:rsid w:val="00016097"/>
    <w:rsid w:val="000160AA"/>
    <w:rsid w:val="00016CBE"/>
    <w:rsid w:val="0001772B"/>
    <w:rsid w:val="00023092"/>
    <w:rsid w:val="00030664"/>
    <w:rsid w:val="00034295"/>
    <w:rsid w:val="00035460"/>
    <w:rsid w:val="00035C9A"/>
    <w:rsid w:val="000416E9"/>
    <w:rsid w:val="0004341E"/>
    <w:rsid w:val="00044B2D"/>
    <w:rsid w:val="00044DFB"/>
    <w:rsid w:val="000503BC"/>
    <w:rsid w:val="00050BA3"/>
    <w:rsid w:val="0005348B"/>
    <w:rsid w:val="000645C0"/>
    <w:rsid w:val="00070322"/>
    <w:rsid w:val="00070847"/>
    <w:rsid w:val="0007122E"/>
    <w:rsid w:val="00071505"/>
    <w:rsid w:val="00073A29"/>
    <w:rsid w:val="0009197C"/>
    <w:rsid w:val="00092E9E"/>
    <w:rsid w:val="000B53A4"/>
    <w:rsid w:val="000B5794"/>
    <w:rsid w:val="000B5984"/>
    <w:rsid w:val="000C0D5A"/>
    <w:rsid w:val="000D51C8"/>
    <w:rsid w:val="000E6E7E"/>
    <w:rsid w:val="000F28C4"/>
    <w:rsid w:val="000F5917"/>
    <w:rsid w:val="000F69FB"/>
    <w:rsid w:val="000F6AD8"/>
    <w:rsid w:val="00100065"/>
    <w:rsid w:val="00100F65"/>
    <w:rsid w:val="00104595"/>
    <w:rsid w:val="001047B3"/>
    <w:rsid w:val="00107D5F"/>
    <w:rsid w:val="001125D1"/>
    <w:rsid w:val="00112D02"/>
    <w:rsid w:val="0011756D"/>
    <w:rsid w:val="0012336C"/>
    <w:rsid w:val="00126ACE"/>
    <w:rsid w:val="00127C2B"/>
    <w:rsid w:val="001306F1"/>
    <w:rsid w:val="00132198"/>
    <w:rsid w:val="00137397"/>
    <w:rsid w:val="00142D8A"/>
    <w:rsid w:val="00150D67"/>
    <w:rsid w:val="00151D28"/>
    <w:rsid w:val="00152BDB"/>
    <w:rsid w:val="00160EA1"/>
    <w:rsid w:val="00165AAC"/>
    <w:rsid w:val="001664F1"/>
    <w:rsid w:val="00170821"/>
    <w:rsid w:val="00176AD4"/>
    <w:rsid w:val="00183410"/>
    <w:rsid w:val="00184388"/>
    <w:rsid w:val="00193151"/>
    <w:rsid w:val="001A0BB2"/>
    <w:rsid w:val="001A48B8"/>
    <w:rsid w:val="001B098B"/>
    <w:rsid w:val="001B1AE5"/>
    <w:rsid w:val="001B36CE"/>
    <w:rsid w:val="001B3E4F"/>
    <w:rsid w:val="001B5030"/>
    <w:rsid w:val="001B7B10"/>
    <w:rsid w:val="001C06F9"/>
    <w:rsid w:val="001E0B5D"/>
    <w:rsid w:val="001F3C29"/>
    <w:rsid w:val="00205C51"/>
    <w:rsid w:val="002118A1"/>
    <w:rsid w:val="00211BB4"/>
    <w:rsid w:val="00223EAE"/>
    <w:rsid w:val="00227059"/>
    <w:rsid w:val="00231434"/>
    <w:rsid w:val="002328DF"/>
    <w:rsid w:val="00236D7E"/>
    <w:rsid w:val="00253630"/>
    <w:rsid w:val="002539E9"/>
    <w:rsid w:val="00255843"/>
    <w:rsid w:val="00260420"/>
    <w:rsid w:val="002610D1"/>
    <w:rsid w:val="00266EF3"/>
    <w:rsid w:val="00272E10"/>
    <w:rsid w:val="00281100"/>
    <w:rsid w:val="00281F71"/>
    <w:rsid w:val="00293ACA"/>
    <w:rsid w:val="002A71A6"/>
    <w:rsid w:val="002A7EA2"/>
    <w:rsid w:val="002B2F73"/>
    <w:rsid w:val="002B3801"/>
    <w:rsid w:val="002B3D09"/>
    <w:rsid w:val="002C1DDD"/>
    <w:rsid w:val="002C7A3A"/>
    <w:rsid w:val="002D7421"/>
    <w:rsid w:val="002D7A0C"/>
    <w:rsid w:val="002E2FB8"/>
    <w:rsid w:val="002F021B"/>
    <w:rsid w:val="00301A51"/>
    <w:rsid w:val="0030363A"/>
    <w:rsid w:val="00303DA4"/>
    <w:rsid w:val="00305A3E"/>
    <w:rsid w:val="003107DB"/>
    <w:rsid w:val="00310FD5"/>
    <w:rsid w:val="00311249"/>
    <w:rsid w:val="00312ED9"/>
    <w:rsid w:val="00321F22"/>
    <w:rsid w:val="0032643E"/>
    <w:rsid w:val="0033358D"/>
    <w:rsid w:val="00334667"/>
    <w:rsid w:val="003575E4"/>
    <w:rsid w:val="0036156A"/>
    <w:rsid w:val="0037619D"/>
    <w:rsid w:val="00383579"/>
    <w:rsid w:val="00384BD6"/>
    <w:rsid w:val="0039109B"/>
    <w:rsid w:val="003910D1"/>
    <w:rsid w:val="00393432"/>
    <w:rsid w:val="00394B30"/>
    <w:rsid w:val="003A0255"/>
    <w:rsid w:val="003A2A45"/>
    <w:rsid w:val="003C07F0"/>
    <w:rsid w:val="003C0B4C"/>
    <w:rsid w:val="003C65C4"/>
    <w:rsid w:val="003D52FE"/>
    <w:rsid w:val="003F0C9A"/>
    <w:rsid w:val="00407A6B"/>
    <w:rsid w:val="00423069"/>
    <w:rsid w:val="00426A91"/>
    <w:rsid w:val="004271AB"/>
    <w:rsid w:val="004277D9"/>
    <w:rsid w:val="00427B83"/>
    <w:rsid w:val="004461C7"/>
    <w:rsid w:val="00454F83"/>
    <w:rsid w:val="00457790"/>
    <w:rsid w:val="00466606"/>
    <w:rsid w:val="004862F9"/>
    <w:rsid w:val="00495F60"/>
    <w:rsid w:val="00497167"/>
    <w:rsid w:val="004A7F22"/>
    <w:rsid w:val="004B67AB"/>
    <w:rsid w:val="004B7C03"/>
    <w:rsid w:val="004C5A4E"/>
    <w:rsid w:val="004C608D"/>
    <w:rsid w:val="004C729F"/>
    <w:rsid w:val="004D04BA"/>
    <w:rsid w:val="004D1495"/>
    <w:rsid w:val="004D3B5B"/>
    <w:rsid w:val="004D3DC0"/>
    <w:rsid w:val="004E5A17"/>
    <w:rsid w:val="004E6215"/>
    <w:rsid w:val="004F44AB"/>
    <w:rsid w:val="00504FD0"/>
    <w:rsid w:val="00511716"/>
    <w:rsid w:val="00513C7B"/>
    <w:rsid w:val="005157C4"/>
    <w:rsid w:val="00527545"/>
    <w:rsid w:val="00535AFF"/>
    <w:rsid w:val="0053A4BD"/>
    <w:rsid w:val="00542858"/>
    <w:rsid w:val="00542D97"/>
    <w:rsid w:val="00543723"/>
    <w:rsid w:val="0054421B"/>
    <w:rsid w:val="00564641"/>
    <w:rsid w:val="005653F4"/>
    <w:rsid w:val="00565586"/>
    <w:rsid w:val="00566902"/>
    <w:rsid w:val="005717CC"/>
    <w:rsid w:val="00571936"/>
    <w:rsid w:val="00572D9D"/>
    <w:rsid w:val="0057566B"/>
    <w:rsid w:val="005763C9"/>
    <w:rsid w:val="00577E72"/>
    <w:rsid w:val="00583BC9"/>
    <w:rsid w:val="005944AA"/>
    <w:rsid w:val="00594DD5"/>
    <w:rsid w:val="005A0A44"/>
    <w:rsid w:val="005A0BC4"/>
    <w:rsid w:val="005A23D0"/>
    <w:rsid w:val="005A2524"/>
    <w:rsid w:val="005A72BA"/>
    <w:rsid w:val="005B3356"/>
    <w:rsid w:val="005C07E5"/>
    <w:rsid w:val="005C5696"/>
    <w:rsid w:val="005C5FE2"/>
    <w:rsid w:val="005D2CC4"/>
    <w:rsid w:val="005E59E7"/>
    <w:rsid w:val="005E6822"/>
    <w:rsid w:val="005F4A10"/>
    <w:rsid w:val="00605ED4"/>
    <w:rsid w:val="00611C41"/>
    <w:rsid w:val="00624DF8"/>
    <w:rsid w:val="0064571A"/>
    <w:rsid w:val="0065058C"/>
    <w:rsid w:val="006512E8"/>
    <w:rsid w:val="0065625C"/>
    <w:rsid w:val="00660B42"/>
    <w:rsid w:val="00661F5F"/>
    <w:rsid w:val="00663B5E"/>
    <w:rsid w:val="00666559"/>
    <w:rsid w:val="006706AE"/>
    <w:rsid w:val="0067444C"/>
    <w:rsid w:val="0068309D"/>
    <w:rsid w:val="006844C0"/>
    <w:rsid w:val="00684DB8"/>
    <w:rsid w:val="00694096"/>
    <w:rsid w:val="00697F9B"/>
    <w:rsid w:val="006B7B61"/>
    <w:rsid w:val="006C0AD1"/>
    <w:rsid w:val="006C5E14"/>
    <w:rsid w:val="006D2C60"/>
    <w:rsid w:val="006D391C"/>
    <w:rsid w:val="006F2022"/>
    <w:rsid w:val="006F6C16"/>
    <w:rsid w:val="00702D57"/>
    <w:rsid w:val="00712C86"/>
    <w:rsid w:val="00717081"/>
    <w:rsid w:val="00725E2A"/>
    <w:rsid w:val="00727AEC"/>
    <w:rsid w:val="0073072F"/>
    <w:rsid w:val="007345D7"/>
    <w:rsid w:val="00736E1C"/>
    <w:rsid w:val="00744603"/>
    <w:rsid w:val="0074460C"/>
    <w:rsid w:val="007500FD"/>
    <w:rsid w:val="0075531F"/>
    <w:rsid w:val="007604F0"/>
    <w:rsid w:val="00761C20"/>
    <w:rsid w:val="007622BA"/>
    <w:rsid w:val="00766812"/>
    <w:rsid w:val="00770A6A"/>
    <w:rsid w:val="00770ED9"/>
    <w:rsid w:val="00772B93"/>
    <w:rsid w:val="007763A3"/>
    <w:rsid w:val="0078715E"/>
    <w:rsid w:val="00795C95"/>
    <w:rsid w:val="007A01C2"/>
    <w:rsid w:val="007A769A"/>
    <w:rsid w:val="007B1B75"/>
    <w:rsid w:val="007B1BFF"/>
    <w:rsid w:val="007B2550"/>
    <w:rsid w:val="007B3814"/>
    <w:rsid w:val="007C3FAD"/>
    <w:rsid w:val="007C63A4"/>
    <w:rsid w:val="007C6D04"/>
    <w:rsid w:val="007D5A10"/>
    <w:rsid w:val="007D6EB9"/>
    <w:rsid w:val="007D7878"/>
    <w:rsid w:val="007E48B5"/>
    <w:rsid w:val="007F43BD"/>
    <w:rsid w:val="007F5BA1"/>
    <w:rsid w:val="007F646D"/>
    <w:rsid w:val="007F6BCF"/>
    <w:rsid w:val="008009F9"/>
    <w:rsid w:val="0080661C"/>
    <w:rsid w:val="00822240"/>
    <w:rsid w:val="00825A8F"/>
    <w:rsid w:val="00826D9D"/>
    <w:rsid w:val="008649C1"/>
    <w:rsid w:val="00867F9D"/>
    <w:rsid w:val="00882DFE"/>
    <w:rsid w:val="00882E3E"/>
    <w:rsid w:val="00891AE9"/>
    <w:rsid w:val="00895E78"/>
    <w:rsid w:val="008A016C"/>
    <w:rsid w:val="008A4F4E"/>
    <w:rsid w:val="008A6A8A"/>
    <w:rsid w:val="008A7ECD"/>
    <w:rsid w:val="008B5732"/>
    <w:rsid w:val="008C2E53"/>
    <w:rsid w:val="008C46C9"/>
    <w:rsid w:val="008D23C5"/>
    <w:rsid w:val="008D35A6"/>
    <w:rsid w:val="008D636E"/>
    <w:rsid w:val="008D7C49"/>
    <w:rsid w:val="008D7D9C"/>
    <w:rsid w:val="008E4E27"/>
    <w:rsid w:val="008E5F1D"/>
    <w:rsid w:val="008F719B"/>
    <w:rsid w:val="009003D2"/>
    <w:rsid w:val="0090479B"/>
    <w:rsid w:val="00907EB5"/>
    <w:rsid w:val="0092049D"/>
    <w:rsid w:val="009340E2"/>
    <w:rsid w:val="00950776"/>
    <w:rsid w:val="00960FB2"/>
    <w:rsid w:val="00961B52"/>
    <w:rsid w:val="00970982"/>
    <w:rsid w:val="00974ED3"/>
    <w:rsid w:val="00986E7B"/>
    <w:rsid w:val="00990877"/>
    <w:rsid w:val="00991E19"/>
    <w:rsid w:val="009936C5"/>
    <w:rsid w:val="009A35A8"/>
    <w:rsid w:val="009A6D59"/>
    <w:rsid w:val="009B1AA8"/>
    <w:rsid w:val="009B2C54"/>
    <w:rsid w:val="009B6F95"/>
    <w:rsid w:val="009C166C"/>
    <w:rsid w:val="009D6C31"/>
    <w:rsid w:val="009E083C"/>
    <w:rsid w:val="009F6CD2"/>
    <w:rsid w:val="00A018CB"/>
    <w:rsid w:val="00A02AB2"/>
    <w:rsid w:val="00A16AED"/>
    <w:rsid w:val="00A234E3"/>
    <w:rsid w:val="00A2423D"/>
    <w:rsid w:val="00A43E60"/>
    <w:rsid w:val="00A47057"/>
    <w:rsid w:val="00A5276E"/>
    <w:rsid w:val="00A62561"/>
    <w:rsid w:val="00A631AF"/>
    <w:rsid w:val="00A631E4"/>
    <w:rsid w:val="00A65558"/>
    <w:rsid w:val="00A67493"/>
    <w:rsid w:val="00A848F8"/>
    <w:rsid w:val="00A85C7A"/>
    <w:rsid w:val="00AA4013"/>
    <w:rsid w:val="00AA4A7C"/>
    <w:rsid w:val="00AA67C5"/>
    <w:rsid w:val="00AA68D4"/>
    <w:rsid w:val="00AB76DC"/>
    <w:rsid w:val="00AC1704"/>
    <w:rsid w:val="00AC2B9F"/>
    <w:rsid w:val="00AD027C"/>
    <w:rsid w:val="00AD0B1B"/>
    <w:rsid w:val="00AD2955"/>
    <w:rsid w:val="00AD37B0"/>
    <w:rsid w:val="00AD72B1"/>
    <w:rsid w:val="00AE34C3"/>
    <w:rsid w:val="00AE3CEB"/>
    <w:rsid w:val="00AF3A5C"/>
    <w:rsid w:val="00AF537C"/>
    <w:rsid w:val="00AF63AD"/>
    <w:rsid w:val="00B02D76"/>
    <w:rsid w:val="00B053D6"/>
    <w:rsid w:val="00B05A27"/>
    <w:rsid w:val="00B06349"/>
    <w:rsid w:val="00B13E89"/>
    <w:rsid w:val="00B142B8"/>
    <w:rsid w:val="00B14F2B"/>
    <w:rsid w:val="00B17F7F"/>
    <w:rsid w:val="00B22897"/>
    <w:rsid w:val="00B24C75"/>
    <w:rsid w:val="00B25F9F"/>
    <w:rsid w:val="00B41CB3"/>
    <w:rsid w:val="00B54F09"/>
    <w:rsid w:val="00B61CC8"/>
    <w:rsid w:val="00B6635B"/>
    <w:rsid w:val="00B66EF3"/>
    <w:rsid w:val="00B71E72"/>
    <w:rsid w:val="00B73B8E"/>
    <w:rsid w:val="00B82FFA"/>
    <w:rsid w:val="00B83E1E"/>
    <w:rsid w:val="00B84F31"/>
    <w:rsid w:val="00B85891"/>
    <w:rsid w:val="00B907EA"/>
    <w:rsid w:val="00B970E2"/>
    <w:rsid w:val="00BA7AC8"/>
    <w:rsid w:val="00BC12E0"/>
    <w:rsid w:val="00BC5546"/>
    <w:rsid w:val="00BC5E2C"/>
    <w:rsid w:val="00BC6068"/>
    <w:rsid w:val="00BC66B5"/>
    <w:rsid w:val="00BD09CA"/>
    <w:rsid w:val="00BE0BFF"/>
    <w:rsid w:val="00BF7015"/>
    <w:rsid w:val="00BF7606"/>
    <w:rsid w:val="00BF7675"/>
    <w:rsid w:val="00BF7AEC"/>
    <w:rsid w:val="00BF7C2D"/>
    <w:rsid w:val="00C03287"/>
    <w:rsid w:val="00C13082"/>
    <w:rsid w:val="00C24E9A"/>
    <w:rsid w:val="00C3403B"/>
    <w:rsid w:val="00C401C9"/>
    <w:rsid w:val="00C44CAC"/>
    <w:rsid w:val="00C51862"/>
    <w:rsid w:val="00C53B6B"/>
    <w:rsid w:val="00C57505"/>
    <w:rsid w:val="00C6011A"/>
    <w:rsid w:val="00C61258"/>
    <w:rsid w:val="00C623D9"/>
    <w:rsid w:val="00C63631"/>
    <w:rsid w:val="00C63E4C"/>
    <w:rsid w:val="00C64B5F"/>
    <w:rsid w:val="00C662BC"/>
    <w:rsid w:val="00C6683B"/>
    <w:rsid w:val="00C72095"/>
    <w:rsid w:val="00C74448"/>
    <w:rsid w:val="00C76C35"/>
    <w:rsid w:val="00C803F3"/>
    <w:rsid w:val="00C80AEA"/>
    <w:rsid w:val="00C842E7"/>
    <w:rsid w:val="00C85321"/>
    <w:rsid w:val="00C96665"/>
    <w:rsid w:val="00CA2CD1"/>
    <w:rsid w:val="00CB42BA"/>
    <w:rsid w:val="00CB6A4E"/>
    <w:rsid w:val="00CC09BB"/>
    <w:rsid w:val="00CC6E40"/>
    <w:rsid w:val="00CC7361"/>
    <w:rsid w:val="00CD05E4"/>
    <w:rsid w:val="00CD2C27"/>
    <w:rsid w:val="00CD3B64"/>
    <w:rsid w:val="00CE03AC"/>
    <w:rsid w:val="00CE601C"/>
    <w:rsid w:val="00CE73A4"/>
    <w:rsid w:val="00CF29AC"/>
    <w:rsid w:val="00CF2BEB"/>
    <w:rsid w:val="00CF2D75"/>
    <w:rsid w:val="00CF32F4"/>
    <w:rsid w:val="00CF3A06"/>
    <w:rsid w:val="00D015D6"/>
    <w:rsid w:val="00D02285"/>
    <w:rsid w:val="00D02744"/>
    <w:rsid w:val="00D07F48"/>
    <w:rsid w:val="00D10391"/>
    <w:rsid w:val="00D10424"/>
    <w:rsid w:val="00D16114"/>
    <w:rsid w:val="00D17518"/>
    <w:rsid w:val="00D328D3"/>
    <w:rsid w:val="00D44BA1"/>
    <w:rsid w:val="00D45B4D"/>
    <w:rsid w:val="00D46004"/>
    <w:rsid w:val="00D525E0"/>
    <w:rsid w:val="00D606E3"/>
    <w:rsid w:val="00D658FC"/>
    <w:rsid w:val="00D6724D"/>
    <w:rsid w:val="00D74BAC"/>
    <w:rsid w:val="00D75310"/>
    <w:rsid w:val="00D764C5"/>
    <w:rsid w:val="00D77078"/>
    <w:rsid w:val="00D80DC9"/>
    <w:rsid w:val="00D8353B"/>
    <w:rsid w:val="00DA3362"/>
    <w:rsid w:val="00DA7394"/>
    <w:rsid w:val="00DB1235"/>
    <w:rsid w:val="00DB1335"/>
    <w:rsid w:val="00DB4E6D"/>
    <w:rsid w:val="00DB5CF0"/>
    <w:rsid w:val="00DC54A7"/>
    <w:rsid w:val="00DC6551"/>
    <w:rsid w:val="00DC7ECD"/>
    <w:rsid w:val="00DD20CB"/>
    <w:rsid w:val="00DD436C"/>
    <w:rsid w:val="00DD7A3B"/>
    <w:rsid w:val="00DE0192"/>
    <w:rsid w:val="00DE482D"/>
    <w:rsid w:val="00DE4F30"/>
    <w:rsid w:val="00DF2089"/>
    <w:rsid w:val="00E024FC"/>
    <w:rsid w:val="00E04186"/>
    <w:rsid w:val="00E05170"/>
    <w:rsid w:val="00E07A53"/>
    <w:rsid w:val="00E244BA"/>
    <w:rsid w:val="00E3135E"/>
    <w:rsid w:val="00E35649"/>
    <w:rsid w:val="00E40419"/>
    <w:rsid w:val="00E41160"/>
    <w:rsid w:val="00E44D08"/>
    <w:rsid w:val="00E50E5D"/>
    <w:rsid w:val="00E52341"/>
    <w:rsid w:val="00E557D1"/>
    <w:rsid w:val="00E60392"/>
    <w:rsid w:val="00E60BD7"/>
    <w:rsid w:val="00E63A84"/>
    <w:rsid w:val="00E64D44"/>
    <w:rsid w:val="00E663B7"/>
    <w:rsid w:val="00E66816"/>
    <w:rsid w:val="00E75030"/>
    <w:rsid w:val="00EA32E6"/>
    <w:rsid w:val="00EB2682"/>
    <w:rsid w:val="00EB439B"/>
    <w:rsid w:val="00EB5315"/>
    <w:rsid w:val="00ED1F4D"/>
    <w:rsid w:val="00ED3A95"/>
    <w:rsid w:val="00ED54FF"/>
    <w:rsid w:val="00EE029A"/>
    <w:rsid w:val="00EE279C"/>
    <w:rsid w:val="00EF311E"/>
    <w:rsid w:val="00EF6356"/>
    <w:rsid w:val="00F01EDB"/>
    <w:rsid w:val="00F0694F"/>
    <w:rsid w:val="00F14838"/>
    <w:rsid w:val="00F14A9E"/>
    <w:rsid w:val="00F238CB"/>
    <w:rsid w:val="00F2424A"/>
    <w:rsid w:val="00F24F41"/>
    <w:rsid w:val="00F34D16"/>
    <w:rsid w:val="00F34F2F"/>
    <w:rsid w:val="00F36CC2"/>
    <w:rsid w:val="00F36FF4"/>
    <w:rsid w:val="00F3726E"/>
    <w:rsid w:val="00F4781C"/>
    <w:rsid w:val="00F537B1"/>
    <w:rsid w:val="00F55F5E"/>
    <w:rsid w:val="00F60AED"/>
    <w:rsid w:val="00F650D4"/>
    <w:rsid w:val="00F71170"/>
    <w:rsid w:val="00F76978"/>
    <w:rsid w:val="00F76F99"/>
    <w:rsid w:val="00F928D7"/>
    <w:rsid w:val="00F944C7"/>
    <w:rsid w:val="00FA639F"/>
    <w:rsid w:val="00FB06E5"/>
    <w:rsid w:val="00FB1183"/>
    <w:rsid w:val="00FB45D2"/>
    <w:rsid w:val="00FC2CF2"/>
    <w:rsid w:val="00FC3C3C"/>
    <w:rsid w:val="00FD04CA"/>
    <w:rsid w:val="00FD7C1D"/>
    <w:rsid w:val="00FF24D1"/>
    <w:rsid w:val="00FF263E"/>
    <w:rsid w:val="00FF5DFA"/>
    <w:rsid w:val="00FF77F8"/>
    <w:rsid w:val="0172C667"/>
    <w:rsid w:val="01DAEB15"/>
    <w:rsid w:val="03770BB3"/>
    <w:rsid w:val="03939E1E"/>
    <w:rsid w:val="03D39BC4"/>
    <w:rsid w:val="044D7266"/>
    <w:rsid w:val="0849B96E"/>
    <w:rsid w:val="09FF1D9B"/>
    <w:rsid w:val="0AEEE16E"/>
    <w:rsid w:val="0C853A66"/>
    <w:rsid w:val="0CA90430"/>
    <w:rsid w:val="0D6A3E67"/>
    <w:rsid w:val="0DAB87A6"/>
    <w:rsid w:val="0DCC2285"/>
    <w:rsid w:val="0E9F670D"/>
    <w:rsid w:val="0F1244E2"/>
    <w:rsid w:val="0FC096B2"/>
    <w:rsid w:val="1168EA20"/>
    <w:rsid w:val="123E0238"/>
    <w:rsid w:val="12B9F277"/>
    <w:rsid w:val="13802B64"/>
    <w:rsid w:val="139252A4"/>
    <w:rsid w:val="13CB16A0"/>
    <w:rsid w:val="13E0102A"/>
    <w:rsid w:val="1542B718"/>
    <w:rsid w:val="1837398B"/>
    <w:rsid w:val="1C220FE0"/>
    <w:rsid w:val="1C386363"/>
    <w:rsid w:val="1C7841A6"/>
    <w:rsid w:val="1D86458C"/>
    <w:rsid w:val="1E76F6B0"/>
    <w:rsid w:val="1F72D8FF"/>
    <w:rsid w:val="1FB180AF"/>
    <w:rsid w:val="204D7395"/>
    <w:rsid w:val="20A28836"/>
    <w:rsid w:val="21E14D6D"/>
    <w:rsid w:val="226EC707"/>
    <w:rsid w:val="22F6611C"/>
    <w:rsid w:val="24A924F7"/>
    <w:rsid w:val="24C3A923"/>
    <w:rsid w:val="2520E4B8"/>
    <w:rsid w:val="2626FE5B"/>
    <w:rsid w:val="2681681A"/>
    <w:rsid w:val="28F1F98E"/>
    <w:rsid w:val="28FE2ADE"/>
    <w:rsid w:val="29341959"/>
    <w:rsid w:val="29750E36"/>
    <w:rsid w:val="2A2BC6C5"/>
    <w:rsid w:val="2B63EE5D"/>
    <w:rsid w:val="2CA7FD0C"/>
    <w:rsid w:val="2D240917"/>
    <w:rsid w:val="2D3D8D42"/>
    <w:rsid w:val="2DCBE4AF"/>
    <w:rsid w:val="2EFF6AB9"/>
    <w:rsid w:val="301ACE59"/>
    <w:rsid w:val="30D82473"/>
    <w:rsid w:val="319A5808"/>
    <w:rsid w:val="324E6D70"/>
    <w:rsid w:val="32D43A9E"/>
    <w:rsid w:val="33CDF71F"/>
    <w:rsid w:val="33F8D52B"/>
    <w:rsid w:val="34104AE7"/>
    <w:rsid w:val="35B9815A"/>
    <w:rsid w:val="3B34BD66"/>
    <w:rsid w:val="3C0CA58F"/>
    <w:rsid w:val="3C108E49"/>
    <w:rsid w:val="3D421A67"/>
    <w:rsid w:val="3D74D965"/>
    <w:rsid w:val="3DA81D65"/>
    <w:rsid w:val="3E00C5A9"/>
    <w:rsid w:val="3E20629A"/>
    <w:rsid w:val="3EF340D1"/>
    <w:rsid w:val="40C5A284"/>
    <w:rsid w:val="411FEE7B"/>
    <w:rsid w:val="43015D32"/>
    <w:rsid w:val="4343EFE1"/>
    <w:rsid w:val="43F750B7"/>
    <w:rsid w:val="44400F26"/>
    <w:rsid w:val="444AB55F"/>
    <w:rsid w:val="4478BFE4"/>
    <w:rsid w:val="44EC9CAA"/>
    <w:rsid w:val="459913A7"/>
    <w:rsid w:val="4727F676"/>
    <w:rsid w:val="47DEAF05"/>
    <w:rsid w:val="48F09C59"/>
    <w:rsid w:val="49138049"/>
    <w:rsid w:val="49C6C001"/>
    <w:rsid w:val="49D511E2"/>
    <w:rsid w:val="4A3223B2"/>
    <w:rsid w:val="4B9B2617"/>
    <w:rsid w:val="4C929ED7"/>
    <w:rsid w:val="4DE287DD"/>
    <w:rsid w:val="4EE2D3BB"/>
    <w:rsid w:val="4F1592B9"/>
    <w:rsid w:val="505B1DE3"/>
    <w:rsid w:val="51BE8040"/>
    <w:rsid w:val="523E7E78"/>
    <w:rsid w:val="52991AD6"/>
    <w:rsid w:val="52BACA10"/>
    <w:rsid w:val="53A614FA"/>
    <w:rsid w:val="53C6AC93"/>
    <w:rsid w:val="540470B9"/>
    <w:rsid w:val="541BA7FF"/>
    <w:rsid w:val="5542085D"/>
    <w:rsid w:val="5543931B"/>
    <w:rsid w:val="563F4299"/>
    <w:rsid w:val="571D69FF"/>
    <w:rsid w:val="57C6F742"/>
    <w:rsid w:val="5838CD9F"/>
    <w:rsid w:val="5840B0EA"/>
    <w:rsid w:val="58D78CC1"/>
    <w:rsid w:val="59CCC913"/>
    <w:rsid w:val="5A0F7C5A"/>
    <w:rsid w:val="5ABD5518"/>
    <w:rsid w:val="5D09206D"/>
    <w:rsid w:val="5E1CF255"/>
    <w:rsid w:val="5F14FF72"/>
    <w:rsid w:val="5FE4CCF2"/>
    <w:rsid w:val="61B8A6B0"/>
    <w:rsid w:val="627C647D"/>
    <w:rsid w:val="62B72C26"/>
    <w:rsid w:val="62DD36A6"/>
    <w:rsid w:val="62E99514"/>
    <w:rsid w:val="64E593BC"/>
    <w:rsid w:val="6549782D"/>
    <w:rsid w:val="663132D5"/>
    <w:rsid w:val="66CF9801"/>
    <w:rsid w:val="679CCB66"/>
    <w:rsid w:val="6899DB8E"/>
    <w:rsid w:val="6976A24A"/>
    <w:rsid w:val="698B738E"/>
    <w:rsid w:val="69BB9939"/>
    <w:rsid w:val="6C5E0E6C"/>
    <w:rsid w:val="6C6C8AFD"/>
    <w:rsid w:val="6CC6A0DD"/>
    <w:rsid w:val="6DADF772"/>
    <w:rsid w:val="6E042938"/>
    <w:rsid w:val="6F5AC700"/>
    <w:rsid w:val="70359D40"/>
    <w:rsid w:val="7100187E"/>
    <w:rsid w:val="71317F8F"/>
    <w:rsid w:val="71A4EA17"/>
    <w:rsid w:val="722597DB"/>
    <w:rsid w:val="73B880F9"/>
    <w:rsid w:val="75870ACE"/>
    <w:rsid w:val="769F4645"/>
    <w:rsid w:val="79CEBB4C"/>
    <w:rsid w:val="7A83B28E"/>
    <w:rsid w:val="7D6007A3"/>
    <w:rsid w:val="7DAD1DEE"/>
    <w:rsid w:val="7E2E3B9F"/>
    <w:rsid w:val="7EFD06F4"/>
    <w:rsid w:val="7F1BB523"/>
    <w:rsid w:val="7F60A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99AF41"/>
  <w15:docId w15:val="{3DE8D75D-C86A-460A-B3B1-6840C1A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paragraph" w:customStyle="1" w:styleId="Default">
    <w:name w:val="Default"/>
    <w:rsid w:val="00035C9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61F5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6C16"/>
    <w:rPr>
      <w:sz w:val="16"/>
      <w:szCs w:val="16"/>
    </w:rPr>
  </w:style>
  <w:style w:type="paragraph" w:styleId="CommentText">
    <w:name w:val="annotation text"/>
    <w:basedOn w:val="Normal"/>
    <w:link w:val="CommentTextChar"/>
    <w:uiPriority w:val="99"/>
    <w:semiHidden/>
    <w:unhideWhenUsed/>
    <w:rsid w:val="006F6C16"/>
    <w:pPr>
      <w:spacing w:line="240" w:lineRule="auto"/>
    </w:pPr>
    <w:rPr>
      <w:sz w:val="20"/>
      <w:szCs w:val="20"/>
    </w:rPr>
  </w:style>
  <w:style w:type="character" w:customStyle="1" w:styleId="CommentTextChar">
    <w:name w:val="Comment Text Char"/>
    <w:basedOn w:val="DefaultParagraphFont"/>
    <w:link w:val="CommentText"/>
    <w:uiPriority w:val="99"/>
    <w:semiHidden/>
    <w:rsid w:val="006F6C1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F6C16"/>
    <w:rPr>
      <w:b/>
      <w:bCs/>
    </w:rPr>
  </w:style>
  <w:style w:type="character" w:customStyle="1" w:styleId="CommentSubjectChar">
    <w:name w:val="Comment Subject Char"/>
    <w:basedOn w:val="CommentTextChar"/>
    <w:link w:val="CommentSubject"/>
    <w:uiPriority w:val="99"/>
    <w:semiHidden/>
    <w:rsid w:val="006F6C16"/>
    <w:rPr>
      <w:rFonts w:ascii="Arial" w:eastAsiaTheme="minorHAnsi" w:hAnsi="Arial"/>
      <w:b/>
      <w:bCs/>
      <w:sz w:val="20"/>
      <w:szCs w:val="20"/>
      <w:lang w:eastAsia="en-US"/>
    </w:rPr>
  </w:style>
  <w:style w:type="paragraph" w:customStyle="1" w:styleId="gmail-m-267158000988996692msolistparagraph">
    <w:name w:val="gmail-m_-267158000988996692msolistparagraph"/>
    <w:basedOn w:val="Normal"/>
    <w:rsid w:val="00023092"/>
    <w:pPr>
      <w:spacing w:before="100" w:beforeAutospacing="1" w:after="100" w:afterAutospacing="1" w:line="240" w:lineRule="auto"/>
      <w:ind w:left="0" w:firstLine="0"/>
    </w:pPr>
    <w:rPr>
      <w:rFonts w:ascii="Calibri" w:hAnsi="Calibri" w:cs="Calibri"/>
      <w:lang w:eastAsia="en-GB"/>
    </w:rPr>
  </w:style>
  <w:style w:type="character" w:styleId="Hyperlink">
    <w:name w:val="Hyperlink"/>
    <w:basedOn w:val="DefaultParagraphFont"/>
    <w:uiPriority w:val="99"/>
    <w:unhideWhenUsed/>
    <w:rsid w:val="00D015D6"/>
    <w:rPr>
      <w:color w:val="0563C1" w:themeColor="hyperlink"/>
      <w:u w:val="single"/>
    </w:rPr>
  </w:style>
  <w:style w:type="character" w:styleId="UnresolvedMention">
    <w:name w:val="Unresolved Mention"/>
    <w:basedOn w:val="DefaultParagraphFont"/>
    <w:uiPriority w:val="99"/>
    <w:semiHidden/>
    <w:unhideWhenUsed/>
    <w:rsid w:val="00D0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16">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54101520">
      <w:bodyDiv w:val="1"/>
      <w:marLeft w:val="0"/>
      <w:marRight w:val="0"/>
      <w:marTop w:val="0"/>
      <w:marBottom w:val="0"/>
      <w:divBdr>
        <w:top w:val="none" w:sz="0" w:space="0" w:color="auto"/>
        <w:left w:val="none" w:sz="0" w:space="0" w:color="auto"/>
        <w:bottom w:val="none" w:sz="0" w:space="0" w:color="auto"/>
        <w:right w:val="none" w:sz="0" w:space="0" w:color="auto"/>
      </w:divBdr>
    </w:div>
    <w:div w:id="85985699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3270735">
      <w:bodyDiv w:val="1"/>
      <w:marLeft w:val="0"/>
      <w:marRight w:val="0"/>
      <w:marTop w:val="0"/>
      <w:marBottom w:val="0"/>
      <w:divBdr>
        <w:top w:val="none" w:sz="0" w:space="0" w:color="auto"/>
        <w:left w:val="none" w:sz="0" w:space="0" w:color="auto"/>
        <w:bottom w:val="none" w:sz="0" w:space="0" w:color="auto"/>
        <w:right w:val="none" w:sz="0" w:space="0" w:color="auto"/>
      </w:divBdr>
      <w:divsChild>
        <w:div w:id="780144567">
          <w:marLeft w:val="0"/>
          <w:marRight w:val="0"/>
          <w:marTop w:val="0"/>
          <w:marBottom w:val="0"/>
          <w:divBdr>
            <w:top w:val="none" w:sz="0" w:space="0" w:color="auto"/>
            <w:left w:val="none" w:sz="0" w:space="0" w:color="auto"/>
            <w:bottom w:val="none" w:sz="0" w:space="0" w:color="auto"/>
            <w:right w:val="none" w:sz="0" w:space="0" w:color="auto"/>
          </w:divBdr>
        </w:div>
        <w:div w:id="1000542385">
          <w:marLeft w:val="0"/>
          <w:marRight w:val="0"/>
          <w:marTop w:val="0"/>
          <w:marBottom w:val="0"/>
          <w:divBdr>
            <w:top w:val="none" w:sz="0" w:space="0" w:color="auto"/>
            <w:left w:val="none" w:sz="0" w:space="0" w:color="auto"/>
            <w:bottom w:val="none" w:sz="0" w:space="0" w:color="auto"/>
            <w:right w:val="none" w:sz="0" w:space="0" w:color="auto"/>
          </w:divBdr>
        </w:div>
        <w:div w:id="1095323351">
          <w:marLeft w:val="0"/>
          <w:marRight w:val="0"/>
          <w:marTop w:val="0"/>
          <w:marBottom w:val="0"/>
          <w:divBdr>
            <w:top w:val="none" w:sz="0" w:space="0" w:color="auto"/>
            <w:left w:val="none" w:sz="0" w:space="0" w:color="auto"/>
            <w:bottom w:val="none" w:sz="0" w:space="0" w:color="auto"/>
            <w:right w:val="none" w:sz="0" w:space="0" w:color="auto"/>
          </w:divBdr>
        </w:div>
        <w:div w:id="1102646074">
          <w:marLeft w:val="0"/>
          <w:marRight w:val="0"/>
          <w:marTop w:val="0"/>
          <w:marBottom w:val="0"/>
          <w:divBdr>
            <w:top w:val="none" w:sz="0" w:space="0" w:color="auto"/>
            <w:left w:val="none" w:sz="0" w:space="0" w:color="auto"/>
            <w:bottom w:val="none" w:sz="0" w:space="0" w:color="auto"/>
            <w:right w:val="none" w:sz="0" w:space="0" w:color="auto"/>
          </w:divBdr>
        </w:div>
        <w:div w:id="1924608436">
          <w:marLeft w:val="0"/>
          <w:marRight w:val="0"/>
          <w:marTop w:val="0"/>
          <w:marBottom w:val="0"/>
          <w:divBdr>
            <w:top w:val="none" w:sz="0" w:space="0" w:color="auto"/>
            <w:left w:val="none" w:sz="0" w:space="0" w:color="auto"/>
            <w:bottom w:val="none" w:sz="0" w:space="0" w:color="auto"/>
            <w:right w:val="none" w:sz="0" w:space="0" w:color="auto"/>
          </w:divBdr>
        </w:div>
      </w:divsChild>
    </w:div>
    <w:div w:id="1244990728">
      <w:bodyDiv w:val="1"/>
      <w:marLeft w:val="0"/>
      <w:marRight w:val="0"/>
      <w:marTop w:val="0"/>
      <w:marBottom w:val="0"/>
      <w:divBdr>
        <w:top w:val="none" w:sz="0" w:space="0" w:color="auto"/>
        <w:left w:val="none" w:sz="0" w:space="0" w:color="auto"/>
        <w:bottom w:val="none" w:sz="0" w:space="0" w:color="auto"/>
        <w:right w:val="none" w:sz="0" w:space="0" w:color="auto"/>
      </w:divBdr>
    </w:div>
    <w:div w:id="1302272760">
      <w:bodyDiv w:val="1"/>
      <w:marLeft w:val="0"/>
      <w:marRight w:val="0"/>
      <w:marTop w:val="0"/>
      <w:marBottom w:val="0"/>
      <w:divBdr>
        <w:top w:val="none" w:sz="0" w:space="0" w:color="auto"/>
        <w:left w:val="none" w:sz="0" w:space="0" w:color="auto"/>
        <w:bottom w:val="none" w:sz="0" w:space="0" w:color="auto"/>
        <w:right w:val="none" w:sz="0" w:space="0" w:color="auto"/>
      </w:divBdr>
    </w:div>
    <w:div w:id="1333558307">
      <w:bodyDiv w:val="1"/>
      <w:marLeft w:val="0"/>
      <w:marRight w:val="0"/>
      <w:marTop w:val="0"/>
      <w:marBottom w:val="0"/>
      <w:divBdr>
        <w:top w:val="none" w:sz="0" w:space="0" w:color="auto"/>
        <w:left w:val="none" w:sz="0" w:space="0" w:color="auto"/>
        <w:bottom w:val="none" w:sz="0" w:space="0" w:color="auto"/>
        <w:right w:val="none" w:sz="0" w:space="0" w:color="auto"/>
      </w:divBdr>
      <w:divsChild>
        <w:div w:id="305206143">
          <w:marLeft w:val="0"/>
          <w:marRight w:val="0"/>
          <w:marTop w:val="0"/>
          <w:marBottom w:val="0"/>
          <w:divBdr>
            <w:top w:val="none" w:sz="0" w:space="0" w:color="auto"/>
            <w:left w:val="none" w:sz="0" w:space="0" w:color="auto"/>
            <w:bottom w:val="none" w:sz="0" w:space="0" w:color="auto"/>
            <w:right w:val="none" w:sz="0" w:space="0" w:color="auto"/>
          </w:divBdr>
        </w:div>
        <w:div w:id="1610240945">
          <w:marLeft w:val="0"/>
          <w:marRight w:val="0"/>
          <w:marTop w:val="0"/>
          <w:marBottom w:val="0"/>
          <w:divBdr>
            <w:top w:val="none" w:sz="0" w:space="0" w:color="auto"/>
            <w:left w:val="none" w:sz="0" w:space="0" w:color="auto"/>
            <w:bottom w:val="none" w:sz="0" w:space="0" w:color="auto"/>
            <w:right w:val="none" w:sz="0" w:space="0" w:color="auto"/>
          </w:divBdr>
        </w:div>
        <w:div w:id="2144733867">
          <w:marLeft w:val="0"/>
          <w:marRight w:val="0"/>
          <w:marTop w:val="0"/>
          <w:marBottom w:val="0"/>
          <w:divBdr>
            <w:top w:val="none" w:sz="0" w:space="0" w:color="auto"/>
            <w:left w:val="none" w:sz="0" w:space="0" w:color="auto"/>
            <w:bottom w:val="none" w:sz="0" w:space="0" w:color="auto"/>
            <w:right w:val="none" w:sz="0" w:space="0" w:color="auto"/>
          </w:divBdr>
        </w:div>
      </w:divsChild>
    </w:div>
    <w:div w:id="1959409004">
      <w:bodyDiv w:val="1"/>
      <w:marLeft w:val="0"/>
      <w:marRight w:val="0"/>
      <w:marTop w:val="0"/>
      <w:marBottom w:val="0"/>
      <w:divBdr>
        <w:top w:val="none" w:sz="0" w:space="0" w:color="auto"/>
        <w:left w:val="none" w:sz="0" w:space="0" w:color="auto"/>
        <w:bottom w:val="none" w:sz="0" w:space="0" w:color="auto"/>
        <w:right w:val="none" w:sz="0" w:space="0" w:color="auto"/>
      </w:divBdr>
    </w:div>
    <w:div w:id="20570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securing-future-public-sport-and-leisure-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aevents.local.gov.uk/lga/frontend/reg/thome.csp?pageID=474423&amp;eventID=1380&amp;CSPCHD=002001000000rFGGheSkfOycHjEFc5mr68Pt4hhrdI1d19dgx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why-were-here/uniting-the-mov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1DE52FF1EF814D34AB11C5ED6764F8AE"/>
        <w:category>
          <w:name w:val="General"/>
          <w:gallery w:val="placeholder"/>
        </w:category>
        <w:types>
          <w:type w:val="bbPlcHdr"/>
        </w:types>
        <w:behaviors>
          <w:behavior w:val="content"/>
        </w:behaviors>
        <w:guid w:val="{522925CD-39B6-4C73-8D4F-D4EA716C9279}"/>
      </w:docPartPr>
      <w:docPartBody>
        <w:p w:rsidR="00EE4C24" w:rsidRDefault="007F6BCF" w:rsidP="007F6BCF">
          <w:pPr>
            <w:pStyle w:val="1DE52FF1EF814D34AB11C5ED6764F8AE"/>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
      <w:docPartPr>
        <w:name w:val="390644FA1AB54EA5931B7C483433A8B7"/>
        <w:category>
          <w:name w:val="General"/>
          <w:gallery w:val="placeholder"/>
        </w:category>
        <w:types>
          <w:type w:val="bbPlcHdr"/>
        </w:types>
        <w:behaviors>
          <w:behavior w:val="content"/>
        </w:behaviors>
        <w:guid w:val="{867A4AD5-0B21-46C2-B058-678B20DCD9F2}"/>
      </w:docPartPr>
      <w:docPartBody>
        <w:p w:rsidR="0032447C" w:rsidRDefault="007C63A4" w:rsidP="007C63A4">
          <w:pPr>
            <w:pStyle w:val="390644FA1AB54EA5931B7C483433A8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282A02"/>
    <w:rsid w:val="0032447C"/>
    <w:rsid w:val="00367048"/>
    <w:rsid w:val="004C3FEC"/>
    <w:rsid w:val="004D2D72"/>
    <w:rsid w:val="007C63A4"/>
    <w:rsid w:val="007F6BCF"/>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0667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3A4"/>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390644FA1AB54EA5931B7C483433A8B7">
    <w:name w:val="390644FA1AB54EA5931B7C483433A8B7"/>
    <w:rsid w:val="007C6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Samantha Ramanah</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01D48-A142-4CE0-B0F3-AA3F0BF4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Links>
    <vt:vector size="30" baseType="variant">
      <vt:variant>
        <vt:i4>2883645</vt:i4>
      </vt:variant>
      <vt:variant>
        <vt:i4>9</vt:i4>
      </vt:variant>
      <vt:variant>
        <vt:i4>0</vt:i4>
      </vt:variant>
      <vt:variant>
        <vt:i4>5</vt:i4>
      </vt:variant>
      <vt:variant>
        <vt:lpwstr>https://www.local.gov.uk/publications/securing-future-public-sport-and-leisure-services</vt:lpwstr>
      </vt:variant>
      <vt:variant>
        <vt:lpwstr/>
      </vt:variant>
      <vt:variant>
        <vt:i4>6684777</vt:i4>
      </vt:variant>
      <vt:variant>
        <vt:i4>6</vt:i4>
      </vt:variant>
      <vt:variant>
        <vt:i4>0</vt:i4>
      </vt:variant>
      <vt:variant>
        <vt:i4>5</vt:i4>
      </vt:variant>
      <vt:variant>
        <vt:lpwstr>https://lgaevents.local.gov.uk/lga/frontend/reg/thome.csp?pageID=474423&amp;eventID=1380&amp;CSPCHD=002001000000rFGGheSkfOycHjEFc5mr68Pt4hhrdI1d19dgxM</vt:lpwstr>
      </vt:variant>
      <vt:variant>
        <vt:lpwstr/>
      </vt:variant>
      <vt:variant>
        <vt:i4>7864372</vt:i4>
      </vt:variant>
      <vt:variant>
        <vt:i4>3</vt:i4>
      </vt:variant>
      <vt:variant>
        <vt:i4>0</vt:i4>
      </vt:variant>
      <vt:variant>
        <vt:i4>5</vt:i4>
      </vt:variant>
      <vt:variant>
        <vt:lpwstr>https://www.sportengland.org/why-were-here/uniting-the-movement</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Emma West</cp:lastModifiedBy>
  <cp:revision>410</cp:revision>
  <dcterms:created xsi:type="dcterms:W3CDTF">2020-06-08T20:57:00Z</dcterms:created>
  <dcterms:modified xsi:type="dcterms:W3CDTF">2022-01-13T17:33:00Z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